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457" w:rsidRDefault="00F75457" w:rsidP="00F75457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  <w:r>
        <w:rPr>
          <w:rFonts w:ascii="Verdana" w:eastAsia="Times New Roman" w:hAnsi="Verdana"/>
          <w:b/>
          <w:sz w:val="36"/>
          <w:szCs w:val="36"/>
          <w:lang w:eastAsia="bg-BG"/>
        </w:rPr>
        <w:t>ОБЩИНСКА ИЗБИРАТЕЛНА КОМИСИЯ</w:t>
      </w:r>
    </w:p>
    <w:p w:rsidR="00F75457" w:rsidRDefault="00F75457" w:rsidP="00F75457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</w:p>
    <w:p w:rsidR="00F75457" w:rsidRDefault="00F75457" w:rsidP="00F75457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  <w:r>
        <w:rPr>
          <w:rFonts w:ascii="Verdana" w:eastAsia="Times New Roman" w:hAnsi="Verdana"/>
          <w:b/>
          <w:sz w:val="36"/>
          <w:szCs w:val="36"/>
          <w:lang w:eastAsia="bg-BG"/>
        </w:rPr>
        <w:t>ОБЩИНА ОМУРТАГ</w:t>
      </w:r>
    </w:p>
    <w:p w:rsidR="00F75457" w:rsidRDefault="00F75457" w:rsidP="00F75457">
      <w:pPr>
        <w:spacing w:after="0" w:line="240" w:lineRule="auto"/>
        <w:jc w:val="center"/>
        <w:rPr>
          <w:rFonts w:ascii="Verdana" w:eastAsia="Times New Roman" w:hAnsi="Verdana"/>
          <w:sz w:val="36"/>
          <w:szCs w:val="36"/>
          <w:lang w:eastAsia="bg-BG"/>
        </w:rPr>
      </w:pPr>
    </w:p>
    <w:p w:rsidR="00F75457" w:rsidRDefault="00F75457" w:rsidP="00F75457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  <w:r>
        <w:rPr>
          <w:rFonts w:ascii="Verdana" w:eastAsia="Times New Roman" w:hAnsi="Verdana"/>
          <w:b/>
          <w:sz w:val="36"/>
          <w:szCs w:val="36"/>
          <w:lang w:eastAsia="bg-BG"/>
        </w:rPr>
        <w:t>ПРОТОКОЛ № 19</w:t>
      </w:r>
    </w:p>
    <w:p w:rsidR="00F75457" w:rsidRDefault="00F75457" w:rsidP="00F7545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F75457" w:rsidRDefault="00F75457" w:rsidP="00F75457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Днес, 29.09.2015 в гр. Омуртаг, се проведе заседание на  Общинска избирателна комисия Омуртаг,в състав:</w:t>
      </w:r>
    </w:p>
    <w:p w:rsidR="00F75457" w:rsidRDefault="00F75457" w:rsidP="00F7545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F75457" w:rsidRDefault="00F75457" w:rsidP="00F7545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F75457" w:rsidRDefault="00F75457" w:rsidP="00F7545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F75457" w:rsidRDefault="00F75457" w:rsidP="00F7545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F75457" w:rsidRDefault="00F75457" w:rsidP="00F7545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F75457" w:rsidRDefault="00F75457" w:rsidP="00F7545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F75457" w:rsidRDefault="00F75457" w:rsidP="00F7545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F75457" w:rsidRDefault="00F75457" w:rsidP="00F7545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F75457" w:rsidRDefault="00F75457" w:rsidP="00F75457">
      <w:pPr>
        <w:spacing w:after="0" w:line="240" w:lineRule="auto"/>
        <w:rPr>
          <w:rFonts w:ascii="Verdana" w:eastAsia="Times New Roman" w:hAnsi="Verdana"/>
          <w:sz w:val="20"/>
          <w:szCs w:val="20"/>
          <w:lang w:val="en-US"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F75457" w:rsidRDefault="00F75457" w:rsidP="00F7545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F75457" w:rsidRDefault="00F75457" w:rsidP="00F7545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</w:t>
      </w:r>
    </w:p>
    <w:p w:rsidR="00F75457" w:rsidRDefault="00F75457" w:rsidP="00F7545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F75457" w:rsidRDefault="00F75457" w:rsidP="00F7545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Заседанието започна в 1</w:t>
      </w:r>
      <w:r w:rsidR="00297E49">
        <w:rPr>
          <w:rFonts w:ascii="Verdana" w:eastAsia="Times New Roman" w:hAnsi="Verdana"/>
          <w:sz w:val="20"/>
          <w:szCs w:val="20"/>
          <w:lang w:eastAsia="bg-BG"/>
        </w:rPr>
        <w:t>6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.00 ч. при наличие на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законоустановения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кворум , в присъствието на 11 члена на комисията.</w:t>
      </w:r>
    </w:p>
    <w:p w:rsidR="00F75457" w:rsidRDefault="00F75457" w:rsidP="00F7545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F75457" w:rsidRDefault="00F75457" w:rsidP="00F7545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Присъстват: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Елица Йорданова Христова-Анастасова,  Петко Тончев Найденов, Алберт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>,  Десислава Станчева Славова,</w:t>
      </w:r>
      <w:r>
        <w:rPr>
          <w:rFonts w:ascii="Verdana" w:eastAsia="Times New Roman" w:hAnsi="Verdana"/>
          <w:color w:val="FF0000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Станимира Красимирова Петрова, Любчо Велинов Максимов, Биляна Тодорова Лазарова, Юлиян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>, Маруся Методиева Казакова, Красимир Петков Пейков, Диан Костадинов Марчев.</w:t>
      </w:r>
    </w:p>
    <w:p w:rsidR="00F75457" w:rsidRDefault="00F75457" w:rsidP="00F7545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 xml:space="preserve">Отсъстват : </w:t>
      </w:r>
      <w:r>
        <w:rPr>
          <w:rFonts w:ascii="Verdana" w:eastAsia="Times New Roman" w:hAnsi="Verdana"/>
          <w:sz w:val="20"/>
          <w:szCs w:val="20"/>
          <w:lang w:eastAsia="bg-BG"/>
        </w:rPr>
        <w:t>няма</w:t>
      </w:r>
    </w:p>
    <w:p w:rsidR="00F75457" w:rsidRDefault="00F75457" w:rsidP="00F7545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</w:p>
    <w:p w:rsidR="00F75457" w:rsidRDefault="00F75457" w:rsidP="00F7545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  Елица Йорданова Христова-Анастасова:Предлагам на Вашето внимание следния проект за дневен ред: </w:t>
      </w:r>
    </w:p>
    <w:p w:rsidR="00F75457" w:rsidRDefault="00F75457" w:rsidP="00F75457">
      <w:pPr>
        <w:pStyle w:val="a3"/>
        <w:numPr>
          <w:ilvl w:val="0"/>
          <w:numId w:val="1"/>
        </w:numPr>
        <w:rPr>
          <w:rFonts w:ascii="Verdana" w:hAnsi="Verdana"/>
          <w:sz w:val="20"/>
          <w:szCs w:val="20"/>
        </w:rPr>
      </w:pPr>
      <w:bookmarkStart w:id="0" w:name="_GoBack"/>
      <w:r w:rsidRPr="00F75457">
        <w:rPr>
          <w:rFonts w:ascii="Verdana" w:hAnsi="Verdana"/>
        </w:rPr>
        <w:t>Проекти за решения за утвърждаване списъците на резервните членове</w:t>
      </w:r>
      <w:r>
        <w:rPr>
          <w:rFonts w:ascii="Verdana" w:hAnsi="Verdana"/>
        </w:rPr>
        <w:t xml:space="preserve"> на СИК</w:t>
      </w:r>
      <w:r w:rsidRPr="00F75457">
        <w:rPr>
          <w:rFonts w:ascii="Verdana" w:hAnsi="Verdana"/>
          <w:sz w:val="20"/>
          <w:szCs w:val="20"/>
        </w:rPr>
        <w:t>.</w:t>
      </w:r>
    </w:p>
    <w:p w:rsidR="00F75457" w:rsidRPr="00297E49" w:rsidRDefault="00F75457" w:rsidP="00297E49">
      <w:pPr>
        <w:pStyle w:val="a3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Разни .</w:t>
      </w:r>
    </w:p>
    <w:bookmarkEnd w:id="0"/>
    <w:p w:rsidR="00F75457" w:rsidRPr="00F75457" w:rsidRDefault="00F75457" w:rsidP="00F75457">
      <w:pPr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>Има ли предложения за допълване на проекта за дневен ред? След като няма такива, предлагам, който е съгласен с проекта за дневен ред, моля да гласува.</w:t>
      </w:r>
    </w:p>
    <w:p w:rsidR="00F75457" w:rsidRPr="00F75457" w:rsidRDefault="00F75457" w:rsidP="00F75457">
      <w:pPr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</w:t>
      </w:r>
      <w:r w:rsidRPr="00F75457">
        <w:rPr>
          <w:rFonts w:ascii="Verdana" w:eastAsiaTheme="minorHAnsi" w:hAnsi="Verdana" w:cstheme="minorBidi"/>
          <w:b/>
          <w:sz w:val="20"/>
          <w:szCs w:val="20"/>
        </w:rPr>
        <w:t xml:space="preserve">Гласували </w:t>
      </w:r>
      <w:r w:rsidRPr="00F75457">
        <w:rPr>
          <w:rFonts w:ascii="Verdana" w:eastAsiaTheme="minorHAnsi" w:hAnsi="Verdana" w:cstheme="minorBidi"/>
          <w:sz w:val="20"/>
          <w:szCs w:val="20"/>
        </w:rPr>
        <w:t>, ”ЗА”: -11 /единадесет/</w:t>
      </w:r>
    </w:p>
    <w:p w:rsidR="00F75457" w:rsidRPr="00F75457" w:rsidRDefault="00F75457" w:rsidP="00F75457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>ПРЕДСЕДАТЕЛ:                 Елица Йорданова Христова-Анастасова</w:t>
      </w:r>
    </w:p>
    <w:p w:rsidR="00F75457" w:rsidRPr="00F75457" w:rsidRDefault="00F75457" w:rsidP="00F75457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>ЗАМ.ПРЕДСЕДАТЕЛ:          Петко Тончев Найденов</w:t>
      </w:r>
    </w:p>
    <w:p w:rsidR="00F75457" w:rsidRPr="00F75457" w:rsidRDefault="00F75457" w:rsidP="00F75457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СЕКРЕТАР:                        Алберт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Адалбертов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Бутрев</w:t>
      </w:r>
      <w:proofErr w:type="spellEnd"/>
    </w:p>
    <w:p w:rsidR="00F75457" w:rsidRPr="00F75457" w:rsidRDefault="00F75457" w:rsidP="00F75457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>ЧЛЕНОВЕ:                        Десислава Станчева Славова</w:t>
      </w:r>
    </w:p>
    <w:p w:rsidR="00F75457" w:rsidRPr="00F75457" w:rsidRDefault="00F75457" w:rsidP="00F75457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Станимира Красимирова Петрова</w:t>
      </w:r>
    </w:p>
    <w:p w:rsidR="00F75457" w:rsidRPr="00F75457" w:rsidRDefault="00F75457" w:rsidP="00F75457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Любчо Велинов Максимов                     </w:t>
      </w:r>
    </w:p>
    <w:p w:rsidR="00F75457" w:rsidRPr="00F75457" w:rsidRDefault="00F75457" w:rsidP="00F75457">
      <w:pPr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          Биляна Тодорова Лазарова</w:t>
      </w:r>
    </w:p>
    <w:p w:rsidR="00F75457" w:rsidRPr="00F75457" w:rsidRDefault="00F75457" w:rsidP="00F75457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Маруся Методиева Казакова</w:t>
      </w:r>
    </w:p>
    <w:p w:rsidR="00F75457" w:rsidRPr="00F75457" w:rsidRDefault="00F75457" w:rsidP="00F75457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Юлиян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Събинов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</w:t>
      </w:r>
      <w:proofErr w:type="spellStart"/>
      <w:r w:rsidRPr="00F75457">
        <w:rPr>
          <w:rFonts w:ascii="Verdana" w:eastAsiaTheme="minorHAnsi" w:hAnsi="Verdana" w:cstheme="minorBidi"/>
          <w:sz w:val="20"/>
          <w:szCs w:val="20"/>
        </w:rPr>
        <w:t>Събинов</w:t>
      </w:r>
      <w:proofErr w:type="spellEnd"/>
      <w:r w:rsidRPr="00F75457">
        <w:rPr>
          <w:rFonts w:ascii="Verdana" w:eastAsiaTheme="minorHAnsi" w:hAnsi="Verdana" w:cstheme="minorBidi"/>
          <w:sz w:val="20"/>
          <w:szCs w:val="20"/>
        </w:rPr>
        <w:t xml:space="preserve">   </w:t>
      </w:r>
    </w:p>
    <w:p w:rsidR="00F75457" w:rsidRPr="00F75457" w:rsidRDefault="00F75457" w:rsidP="00F75457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Красимир Петков Пейков    </w:t>
      </w:r>
    </w:p>
    <w:p w:rsidR="00F75457" w:rsidRPr="00F75457" w:rsidRDefault="00F75457" w:rsidP="00F75457">
      <w:pPr>
        <w:ind w:left="786"/>
        <w:contextualSpacing/>
        <w:rPr>
          <w:rFonts w:ascii="Verdana" w:eastAsiaTheme="minorHAnsi" w:hAnsi="Verdana" w:cstheme="minorBidi"/>
          <w:sz w:val="20"/>
          <w:szCs w:val="20"/>
        </w:rPr>
      </w:pPr>
      <w:r w:rsidRPr="00F75457">
        <w:rPr>
          <w:rFonts w:ascii="Verdana" w:eastAsiaTheme="minorHAnsi" w:hAnsi="Verdana" w:cstheme="minorBidi"/>
          <w:sz w:val="20"/>
          <w:szCs w:val="20"/>
        </w:rPr>
        <w:t xml:space="preserve">                                       Диан Костадинов Марчев                                       </w:t>
      </w:r>
    </w:p>
    <w:p w:rsidR="00F75457" w:rsidRDefault="00F75457" w:rsidP="00F75457">
      <w:pPr>
        <w:rPr>
          <w:rFonts w:ascii="Verdana" w:eastAsia="Times New Roman" w:hAnsi="Verdana"/>
          <w:sz w:val="20"/>
          <w:szCs w:val="20"/>
          <w:lang w:eastAsia="bg-BG"/>
        </w:rPr>
      </w:pPr>
      <w:r w:rsidRPr="00F75457">
        <w:rPr>
          <w:rFonts w:ascii="Verdana" w:eastAsia="Times New Roman" w:hAnsi="Verdana"/>
          <w:b/>
          <w:sz w:val="20"/>
          <w:szCs w:val="20"/>
          <w:lang w:eastAsia="bg-BG"/>
        </w:rPr>
        <w:t xml:space="preserve">Гласували </w:t>
      </w:r>
      <w:r w:rsidRPr="00F75457">
        <w:rPr>
          <w:rFonts w:ascii="Verdana" w:eastAsia="Times New Roman" w:hAnsi="Verdana"/>
          <w:sz w:val="20"/>
          <w:szCs w:val="20"/>
          <w:lang w:eastAsia="bg-BG"/>
        </w:rPr>
        <w:t xml:space="preserve">”ПРОТИВ”- няма     </w:t>
      </w:r>
    </w:p>
    <w:p w:rsidR="00297E49" w:rsidRDefault="00297E49" w:rsidP="00F75457">
      <w:pPr>
        <w:rPr>
          <w:rFonts w:ascii="Verdana" w:eastAsia="Times New Roman" w:hAnsi="Verdana"/>
          <w:sz w:val="20"/>
          <w:szCs w:val="20"/>
          <w:lang w:eastAsia="bg-BG"/>
        </w:rPr>
      </w:pPr>
    </w:p>
    <w:p w:rsidR="00F75457" w:rsidRPr="004B62B5" w:rsidRDefault="00F75457" w:rsidP="00F75457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По </w:t>
      </w: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първа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точка от дневния ред,   </w:t>
      </w:r>
    </w:p>
    <w:p w:rsidR="00F75457" w:rsidRPr="004B62B5" w:rsidRDefault="00F75457" w:rsidP="00F75457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Елица Йорданова Христова-Анастасова</w:t>
      </w:r>
      <w:r>
        <w:rPr>
          <w:rFonts w:ascii="Verdana" w:eastAsia="Times New Roman" w:hAnsi="Verdana"/>
          <w:sz w:val="20"/>
          <w:szCs w:val="20"/>
          <w:lang w:eastAsia="bg-BG"/>
        </w:rPr>
        <w:t>:</w:t>
      </w: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</w:p>
    <w:p w:rsidR="00F75457" w:rsidRPr="00F75457" w:rsidRDefault="00F75457" w:rsidP="00F75457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F75457">
        <w:rPr>
          <w:rFonts w:ascii="Verdana" w:hAnsi="Verdana" w:cs="Helvetica"/>
          <w:color w:val="333333"/>
          <w:sz w:val="20"/>
          <w:szCs w:val="20"/>
        </w:rPr>
        <w:t xml:space="preserve">На основание чл.87, ал.1,т.5, във връзка с Решение № 1984-МИ-НР/08.09.2015г.на ЦИК, ОИК </w:t>
      </w:r>
      <w:r>
        <w:rPr>
          <w:rFonts w:ascii="Verdana" w:hAnsi="Verdana" w:cs="Helvetica"/>
          <w:color w:val="333333"/>
          <w:sz w:val="20"/>
          <w:szCs w:val="20"/>
        </w:rPr>
        <w:t>Омуртаг</w:t>
      </w:r>
      <w:r w:rsidRPr="00F75457">
        <w:rPr>
          <w:rFonts w:ascii="Verdana" w:hAnsi="Verdana" w:cs="Helvetica"/>
          <w:color w:val="333333"/>
          <w:sz w:val="20"/>
          <w:szCs w:val="20"/>
        </w:rPr>
        <w:t xml:space="preserve"> </w:t>
      </w:r>
      <w:r>
        <w:rPr>
          <w:rFonts w:ascii="Verdana" w:hAnsi="Verdana" w:cs="Helvetica"/>
          <w:color w:val="333333"/>
          <w:sz w:val="20"/>
          <w:szCs w:val="20"/>
        </w:rPr>
        <w:t xml:space="preserve"> трябва да утвърди </w:t>
      </w:r>
      <w:r w:rsidRPr="00F75457">
        <w:rPr>
          <w:rFonts w:ascii="Verdana" w:hAnsi="Verdana" w:cs="Helvetica"/>
          <w:color w:val="333333"/>
          <w:sz w:val="20"/>
          <w:szCs w:val="20"/>
        </w:rPr>
        <w:t xml:space="preserve"> списъка на резервните членове на СИК</w:t>
      </w:r>
      <w:r w:rsidRPr="00F75457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.</w:t>
      </w:r>
    </w:p>
    <w:p w:rsidR="00F75457" w:rsidRPr="004B62B5" w:rsidRDefault="00F75457" w:rsidP="00F75457">
      <w:pPr>
        <w:widowControl w:val="0"/>
        <w:autoSpaceDE w:val="0"/>
        <w:autoSpaceDN w:val="0"/>
        <w:adjustRightInd w:val="0"/>
        <w:spacing w:before="54" w:after="0"/>
        <w:ind w:right="81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ле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ч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квам</w:t>
      </w:r>
      <w:r w:rsidRPr="004B62B5">
        <w:rPr>
          <w:rFonts w:ascii="Verdana" w:eastAsia="Times New Roman" w:hAnsi="Verdana"/>
          <w:spacing w:val="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ши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пре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д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ж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ен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?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 ка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4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н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ма</w:t>
      </w:r>
      <w:r w:rsidRPr="004B62B5">
        <w:rPr>
          <w:rFonts w:ascii="Verdana" w:eastAsia="Times New Roman" w:hAnsi="Verdana"/>
          <w:spacing w:val="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кива,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едл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гам,</w:t>
      </w:r>
      <w:r w:rsidRPr="004B62B5">
        <w:rPr>
          <w:rFonts w:ascii="Verdana" w:eastAsia="Times New Roman" w:hAnsi="Verdana"/>
          <w:spacing w:val="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й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4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 съгласен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к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за 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ш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ени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м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я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да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у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ва:</w:t>
      </w:r>
    </w:p>
    <w:p w:rsidR="00F75457" w:rsidRPr="004B62B5" w:rsidRDefault="00F75457" w:rsidP="00F75457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Verdana" w:eastAsia="Times New Roman" w:hAnsi="Verdana"/>
          <w:sz w:val="20"/>
          <w:szCs w:val="20"/>
          <w:lang w:eastAsia="bg-BG"/>
        </w:rPr>
      </w:pPr>
    </w:p>
    <w:p w:rsidR="00F75457" w:rsidRDefault="00F75457" w:rsidP="00F75457">
      <w:pPr>
        <w:spacing w:after="0" w:line="240" w:lineRule="auto"/>
        <w:rPr>
          <w:rFonts w:ascii="Verdana" w:eastAsia="Times New Roman" w:hAnsi="Verdana"/>
          <w:spacing w:val="1"/>
          <w:sz w:val="20"/>
          <w:szCs w:val="20"/>
          <w:lang w:eastAsia="bg-BG"/>
        </w:rPr>
      </w:pPr>
      <w:r w:rsidRPr="007326B8">
        <w:rPr>
          <w:rFonts w:ascii="Verdana" w:eastAsia="Times New Roman" w:hAnsi="Verdana"/>
          <w:b/>
          <w:spacing w:val="-1"/>
          <w:sz w:val="20"/>
          <w:szCs w:val="20"/>
          <w:lang w:eastAsia="bg-BG"/>
        </w:rPr>
        <w:t>Г</w:t>
      </w:r>
      <w:r w:rsidRPr="007326B8">
        <w:rPr>
          <w:rFonts w:ascii="Verdana" w:eastAsia="Times New Roman" w:hAnsi="Verdana"/>
          <w:b/>
          <w:sz w:val="20"/>
          <w:szCs w:val="20"/>
          <w:lang w:eastAsia="bg-BG"/>
        </w:rPr>
        <w:t>лас</w:t>
      </w:r>
      <w:r w:rsidRPr="007326B8">
        <w:rPr>
          <w:rFonts w:ascii="Verdana" w:eastAsia="Times New Roman" w:hAnsi="Verdana"/>
          <w:b/>
          <w:spacing w:val="1"/>
          <w:sz w:val="20"/>
          <w:szCs w:val="20"/>
          <w:lang w:eastAsia="bg-BG"/>
        </w:rPr>
        <w:t>у</w:t>
      </w:r>
      <w:r w:rsidRPr="007326B8">
        <w:rPr>
          <w:rFonts w:ascii="Verdana" w:eastAsia="Times New Roman" w:hAnsi="Verdana"/>
          <w:b/>
          <w:spacing w:val="-3"/>
          <w:sz w:val="20"/>
          <w:szCs w:val="20"/>
          <w:lang w:eastAsia="bg-BG"/>
        </w:rPr>
        <w:t>в</w:t>
      </w:r>
      <w:r w:rsidRPr="007326B8">
        <w:rPr>
          <w:rFonts w:ascii="Verdana" w:eastAsia="Times New Roman" w:hAnsi="Verdana"/>
          <w:b/>
          <w:sz w:val="20"/>
          <w:szCs w:val="20"/>
          <w:lang w:eastAsia="bg-BG"/>
        </w:rPr>
        <w:t>али</w:t>
      </w:r>
      <w:r w:rsidRPr="007326B8">
        <w:rPr>
          <w:rFonts w:ascii="Verdana" w:eastAsia="Times New Roman" w:hAnsi="Verdana"/>
          <w:b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pacing w:val="5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–</w:t>
      </w:r>
      <w:r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11 /единадесет/: </w:t>
      </w:r>
    </w:p>
    <w:p w:rsidR="00F75457" w:rsidRPr="004B62B5" w:rsidRDefault="00F75457" w:rsidP="00F75457">
      <w:pPr>
        <w:spacing w:after="0" w:line="240" w:lineRule="auto"/>
        <w:rPr>
          <w:rFonts w:ascii="Verdana" w:eastAsia="Times New Roman" w:hAnsi="Verdana"/>
          <w:spacing w:val="1"/>
          <w:sz w:val="20"/>
          <w:szCs w:val="20"/>
          <w:lang w:eastAsia="bg-BG"/>
        </w:rPr>
      </w:pPr>
    </w:p>
    <w:p w:rsidR="00F75457" w:rsidRPr="004B62B5" w:rsidRDefault="00F75457" w:rsidP="00F7545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ПРЕДСЕДАТЕЛ:                 Елица Йорданова Христова-Анастасова</w:t>
      </w:r>
    </w:p>
    <w:p w:rsidR="00F75457" w:rsidRPr="004B62B5" w:rsidRDefault="00F75457" w:rsidP="00F7545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ЗАМ.ПРЕДСЕДАТЕЛ:          Петко Тончев Найденов</w:t>
      </w:r>
    </w:p>
    <w:p w:rsidR="00F75457" w:rsidRPr="004B62B5" w:rsidRDefault="00F75457" w:rsidP="00F7545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>СЕКРЕТАР:</w:t>
      </w:r>
      <w:r w:rsidRPr="004B62B5">
        <w:rPr>
          <w:rFonts w:ascii="Verdana" w:eastAsia="Times New Roman" w:hAnsi="Verdana"/>
          <w:sz w:val="20"/>
          <w:szCs w:val="20"/>
          <w:lang w:val="en-US" w:eastAsia="bg-BG"/>
        </w:rPr>
        <w:t xml:space="preserve">     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Алберт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Адалбертов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</w:p>
    <w:p w:rsidR="00F75457" w:rsidRPr="004B62B5" w:rsidRDefault="00F75457" w:rsidP="00F7545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ЧЛЕНОВЕ: </w:t>
      </w:r>
      <w:r w:rsidRPr="004B62B5">
        <w:rPr>
          <w:rFonts w:ascii="Verdana" w:eastAsia="Times New Roman" w:hAnsi="Verdana"/>
          <w:sz w:val="20"/>
          <w:szCs w:val="20"/>
          <w:lang w:val="en-US" w:eastAsia="bg-BG"/>
        </w:rPr>
        <w:t xml:space="preserve">    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Десислава Станчева Славова</w:t>
      </w:r>
    </w:p>
    <w:p w:rsidR="00F75457" w:rsidRPr="004B62B5" w:rsidRDefault="00F75457" w:rsidP="00F7545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Станимира Красимирова Петрова</w:t>
      </w:r>
    </w:p>
    <w:p w:rsidR="00F75457" w:rsidRPr="004B62B5" w:rsidRDefault="00F75457" w:rsidP="00F7545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Любчо Велинов Максимов                     </w:t>
      </w:r>
    </w:p>
    <w:p w:rsidR="00F75457" w:rsidRPr="004B62B5" w:rsidRDefault="00F75457" w:rsidP="00F7545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Биляна Тодорова Лазарова</w:t>
      </w:r>
    </w:p>
    <w:p w:rsidR="00F75457" w:rsidRPr="004B62B5" w:rsidRDefault="00F75457" w:rsidP="00F7545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Маруся Методиева Казакова</w:t>
      </w:r>
    </w:p>
    <w:p w:rsidR="00F75457" w:rsidRPr="004B62B5" w:rsidRDefault="00F75457" w:rsidP="00F75457">
      <w:pPr>
        <w:spacing w:after="0" w:line="240" w:lineRule="auto"/>
        <w:rPr>
          <w:rFonts w:ascii="Verdana" w:eastAsia="Times New Roman" w:hAnsi="Verdana"/>
          <w:sz w:val="20"/>
          <w:szCs w:val="20"/>
          <w:lang w:val="en-US"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Юлиян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proofErr w:type="spellStart"/>
      <w:r w:rsidRPr="004B62B5">
        <w:rPr>
          <w:rFonts w:ascii="Verdana" w:eastAsia="Times New Roman" w:hAnsi="Verdana"/>
          <w:sz w:val="20"/>
          <w:szCs w:val="20"/>
          <w:lang w:eastAsia="bg-BG"/>
        </w:rPr>
        <w:t>Събинов</w:t>
      </w:r>
      <w:proofErr w:type="spellEnd"/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</w:t>
      </w:r>
    </w:p>
    <w:p w:rsidR="00F75457" w:rsidRPr="004B62B5" w:rsidRDefault="00F75457" w:rsidP="00F7545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Красимир Петков Пейков    </w:t>
      </w:r>
    </w:p>
    <w:p w:rsidR="00F75457" w:rsidRPr="004B62B5" w:rsidRDefault="00F75457" w:rsidP="00F7545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Диан Костадинов Марчев                                       </w:t>
      </w:r>
    </w:p>
    <w:p w:rsidR="00F75457" w:rsidRPr="004B62B5" w:rsidRDefault="00F75457" w:rsidP="00F75457">
      <w:pPr>
        <w:spacing w:after="0" w:line="240" w:lineRule="auto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</w:t>
      </w:r>
    </w:p>
    <w:p w:rsidR="00F75457" w:rsidRPr="004B62B5" w:rsidRDefault="00F75457" w:rsidP="00F75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F75457" w:rsidRPr="004B62B5" w:rsidRDefault="00F75457" w:rsidP="00F75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С 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11</w:t>
      </w:r>
      <w:r w:rsidRPr="004B62B5">
        <w:rPr>
          <w:rFonts w:ascii="Verdana" w:eastAsia="Times New Roman" w:hAnsi="Verdana"/>
          <w:color w:val="FF0000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ласа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„З</w:t>
      </w:r>
      <w:r w:rsidRPr="004B62B5">
        <w:rPr>
          <w:rFonts w:ascii="Verdana" w:eastAsia="Times New Roman" w:hAnsi="Verdana"/>
          <w:spacing w:val="-3"/>
          <w:sz w:val="20"/>
          <w:szCs w:val="20"/>
          <w:lang w:eastAsia="bg-BG"/>
        </w:rPr>
        <w:t>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pacing w:val="47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0 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г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ласа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ТИ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В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“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ИК Омуртаг ,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пр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и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с</w:t>
      </w:r>
      <w:r w:rsidRPr="004B62B5">
        <w:rPr>
          <w:rFonts w:ascii="Verdana" w:eastAsia="Times New Roman" w:hAnsi="Verdana"/>
          <w:spacing w:val="-2"/>
          <w:sz w:val="20"/>
          <w:szCs w:val="20"/>
          <w:lang w:eastAsia="bg-BG"/>
        </w:rPr>
        <w:t>л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ед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>но</w:t>
      </w:r>
      <w:r w:rsidRPr="004B62B5">
        <w:rPr>
          <w:rFonts w:ascii="Verdana" w:eastAsia="Times New Roman" w:hAnsi="Verdana"/>
          <w:spacing w:val="1"/>
          <w:sz w:val="20"/>
          <w:szCs w:val="20"/>
          <w:lang w:eastAsia="bg-BG"/>
        </w:rPr>
        <w:t>т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>о</w:t>
      </w:r>
      <w:r w:rsidRPr="004B62B5">
        <w:rPr>
          <w:rFonts w:ascii="Verdana" w:eastAsia="Times New Roman" w:hAnsi="Verdana"/>
          <w:spacing w:val="-1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</w:p>
    <w:p w:rsidR="00F75457" w:rsidRDefault="00F75457" w:rsidP="00F75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297E49" w:rsidRPr="004B62B5" w:rsidRDefault="00297E49" w:rsidP="00F75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F75457" w:rsidRPr="004B62B5" w:rsidRDefault="00F75457" w:rsidP="00F75457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РЕШЕНИЕ</w:t>
      </w:r>
    </w:p>
    <w:p w:rsidR="00F75457" w:rsidRPr="004B62B5" w:rsidRDefault="00F75457" w:rsidP="00F75457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 xml:space="preserve">№ </w:t>
      </w:r>
      <w:r>
        <w:rPr>
          <w:rFonts w:ascii="Verdana" w:eastAsia="Times New Roman" w:hAnsi="Verdana"/>
          <w:b/>
          <w:color w:val="000000" w:themeColor="text1"/>
          <w:sz w:val="20"/>
          <w:szCs w:val="20"/>
          <w:lang w:eastAsia="bg-BG"/>
        </w:rPr>
        <w:t>127</w:t>
      </w:r>
      <w:r w:rsidRPr="004B62B5">
        <w:rPr>
          <w:rFonts w:ascii="Verdana" w:eastAsia="Times New Roman" w:hAnsi="Verdana"/>
          <w:b/>
          <w:color w:val="FF0000"/>
          <w:sz w:val="20"/>
          <w:szCs w:val="20"/>
          <w:lang w:eastAsia="bg-BG"/>
        </w:rPr>
        <w:t xml:space="preserve"> </w:t>
      </w: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МИ/НР</w:t>
      </w:r>
    </w:p>
    <w:p w:rsidR="00F75457" w:rsidRDefault="00F75457" w:rsidP="00F75457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  <w:r>
        <w:rPr>
          <w:rFonts w:ascii="Verdana" w:eastAsia="Times New Roman" w:hAnsi="Verdana"/>
          <w:b/>
          <w:sz w:val="20"/>
          <w:szCs w:val="20"/>
          <w:lang w:eastAsia="bg-BG"/>
        </w:rPr>
        <w:t>Омуртаг/ 29.09.2015г.</w:t>
      </w:r>
    </w:p>
    <w:p w:rsidR="00297E49" w:rsidRDefault="00297E49" w:rsidP="00F75457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F75457" w:rsidRPr="004B62B5" w:rsidRDefault="00F75457" w:rsidP="00F75457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bg-BG"/>
        </w:rPr>
      </w:pPr>
    </w:p>
    <w:p w:rsidR="00F75457" w:rsidRDefault="00F75457" w:rsidP="00F75457">
      <w:pPr>
        <w:rPr>
          <w:rFonts w:ascii="Verdana" w:eastAsia="Times New Roman" w:hAnsi="Verdana"/>
          <w:sz w:val="20"/>
          <w:szCs w:val="20"/>
          <w:lang w:eastAsia="bg-BG"/>
        </w:rPr>
      </w:pPr>
      <w:r w:rsidRPr="004B62B5">
        <w:rPr>
          <w:rFonts w:ascii="Verdana" w:eastAsia="Times New Roman" w:hAnsi="Verdana"/>
          <w:b/>
          <w:sz w:val="20"/>
          <w:szCs w:val="20"/>
          <w:lang w:eastAsia="bg-BG"/>
        </w:rPr>
        <w:t>Относно:</w:t>
      </w:r>
      <w:r w:rsidRPr="004B62B5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bg-BG"/>
        </w:rPr>
        <w:t>У</w:t>
      </w:r>
      <w:r w:rsidRPr="00F75457">
        <w:rPr>
          <w:rFonts w:ascii="Verdana" w:eastAsia="Times New Roman" w:hAnsi="Verdana"/>
          <w:sz w:val="20"/>
          <w:szCs w:val="20"/>
          <w:lang w:eastAsia="bg-BG"/>
        </w:rPr>
        <w:t>твърждаване списъците на резервните членове на СИК.</w:t>
      </w:r>
    </w:p>
    <w:p w:rsidR="00F75457" w:rsidRDefault="00F75457" w:rsidP="00F75457">
      <w:pP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F75457">
        <w:rPr>
          <w:rFonts w:ascii="Verdana" w:hAnsi="Verdana" w:cs="Helvetica"/>
          <w:color w:val="333333"/>
          <w:sz w:val="20"/>
          <w:szCs w:val="20"/>
        </w:rPr>
        <w:t>На основание чл.87, ал.1,т.5, във връзка с Решение № 1984-МИ-НР/08.09.2015г.</w:t>
      </w:r>
      <w:r>
        <w:rPr>
          <w:rFonts w:ascii="Verdana" w:hAnsi="Verdana" w:cs="Helvetica"/>
          <w:color w:val="333333"/>
          <w:sz w:val="20"/>
          <w:szCs w:val="20"/>
        </w:rPr>
        <w:t xml:space="preserve"> </w:t>
      </w:r>
      <w:r w:rsidRPr="00F75457">
        <w:rPr>
          <w:rFonts w:ascii="Verdana" w:hAnsi="Verdana" w:cs="Helvetica"/>
          <w:color w:val="333333"/>
          <w:sz w:val="20"/>
          <w:szCs w:val="20"/>
        </w:rPr>
        <w:t>на ЦИК</w:t>
      </w:r>
      <w:r w:rsidRPr="004B62B5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,</w:t>
      </w:r>
      <w:r w:rsidR="00297E49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Общинска избирателна комисия </w:t>
      </w:r>
    </w:p>
    <w:p w:rsidR="00F75457" w:rsidRDefault="00F75457" w:rsidP="00F75457">
      <w:pPr>
        <w:jc w:val="center"/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</w:pPr>
      <w:r w:rsidRPr="00F75457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РЕШИ:</w:t>
      </w:r>
    </w:p>
    <w:p w:rsidR="006F17F4" w:rsidRDefault="006F17F4" w:rsidP="006F17F4">
      <w:pPr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У</w:t>
      </w:r>
      <w:r w:rsidRPr="00F75457">
        <w:rPr>
          <w:rFonts w:ascii="Verdana" w:eastAsia="Times New Roman" w:hAnsi="Verdana"/>
          <w:sz w:val="20"/>
          <w:szCs w:val="20"/>
          <w:lang w:eastAsia="bg-BG"/>
        </w:rPr>
        <w:t>твърждава списъците на резервните членове на СИК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както следва :</w:t>
      </w:r>
    </w:p>
    <w:p w:rsidR="006F17F4" w:rsidRDefault="006F17F4" w:rsidP="006F17F4">
      <w:pPr>
        <w:pStyle w:val="a3"/>
        <w:numPr>
          <w:ilvl w:val="0"/>
          <w:numId w:val="2"/>
        </w:numP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6F17F4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Петър Алексиев Велинов</w:t>
      </w:r>
    </w:p>
    <w:p w:rsidR="006F17F4" w:rsidRDefault="006F17F4" w:rsidP="006F17F4">
      <w:pPr>
        <w:pStyle w:val="a3"/>
        <w:numPr>
          <w:ilvl w:val="0"/>
          <w:numId w:val="2"/>
        </w:numP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Верка Иванова Василева</w:t>
      </w:r>
    </w:p>
    <w:p w:rsidR="006F17F4" w:rsidRDefault="006F17F4" w:rsidP="006F17F4">
      <w:pPr>
        <w:pStyle w:val="a3"/>
        <w:numPr>
          <w:ilvl w:val="0"/>
          <w:numId w:val="2"/>
        </w:numP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Спас Иванов Методиев </w:t>
      </w:r>
    </w:p>
    <w:p w:rsidR="006F17F4" w:rsidRDefault="006F17F4" w:rsidP="006F17F4">
      <w:pPr>
        <w:pStyle w:val="a3"/>
        <w:numPr>
          <w:ilvl w:val="0"/>
          <w:numId w:val="2"/>
        </w:numP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Стефка Димитрова Александрова</w:t>
      </w:r>
    </w:p>
    <w:p w:rsidR="006F17F4" w:rsidRDefault="006F17F4" w:rsidP="006F17F4">
      <w:pPr>
        <w:pStyle w:val="a3"/>
        <w:numPr>
          <w:ilvl w:val="0"/>
          <w:numId w:val="2"/>
        </w:numP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Витан Цветанов </w:t>
      </w:r>
      <w:proofErr w:type="spellStart"/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Витов</w:t>
      </w:r>
      <w:proofErr w:type="spellEnd"/>
    </w:p>
    <w:p w:rsidR="006F17F4" w:rsidRDefault="006F17F4" w:rsidP="006F17F4">
      <w:pPr>
        <w:pStyle w:val="a3"/>
        <w:numPr>
          <w:ilvl w:val="0"/>
          <w:numId w:val="2"/>
        </w:numP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Петър Драганов Петров </w:t>
      </w:r>
    </w:p>
    <w:p w:rsidR="006F17F4" w:rsidRDefault="006F17F4" w:rsidP="006F17F4">
      <w:pPr>
        <w:pStyle w:val="a3"/>
        <w:numPr>
          <w:ilvl w:val="0"/>
          <w:numId w:val="2"/>
        </w:numP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Георги Димитров Георгиев</w:t>
      </w:r>
    </w:p>
    <w:p w:rsidR="006F17F4" w:rsidRDefault="006F17F4" w:rsidP="006F17F4">
      <w:pPr>
        <w:pStyle w:val="a3"/>
        <w:numPr>
          <w:ilvl w:val="0"/>
          <w:numId w:val="2"/>
        </w:numP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Марияна Георгиева Иванова</w:t>
      </w:r>
    </w:p>
    <w:p w:rsidR="006F17F4" w:rsidRDefault="006F17F4" w:rsidP="006F17F4">
      <w:pPr>
        <w:pStyle w:val="a3"/>
        <w:numPr>
          <w:ilvl w:val="0"/>
          <w:numId w:val="2"/>
        </w:numP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Надежда Николова Ангелова</w:t>
      </w:r>
    </w:p>
    <w:p w:rsidR="006F17F4" w:rsidRDefault="006F17F4" w:rsidP="006F17F4">
      <w:pPr>
        <w:pStyle w:val="a3"/>
        <w:numPr>
          <w:ilvl w:val="0"/>
          <w:numId w:val="2"/>
        </w:numP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Антон Богданов Антонов</w:t>
      </w:r>
    </w:p>
    <w:p w:rsidR="006F17F4" w:rsidRDefault="006F17F4" w:rsidP="006F17F4">
      <w:pPr>
        <w:pStyle w:val="a3"/>
        <w:numPr>
          <w:ilvl w:val="0"/>
          <w:numId w:val="2"/>
        </w:numP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Константин Христов Костадинов</w:t>
      </w:r>
    </w:p>
    <w:p w:rsidR="006F17F4" w:rsidRPr="00805598" w:rsidRDefault="006F17F4" w:rsidP="006F17F4">
      <w:pPr>
        <w:pStyle w:val="a3"/>
        <w:numPr>
          <w:ilvl w:val="0"/>
          <w:numId w:val="2"/>
        </w:numP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Иванка Драганова Димитрова</w:t>
      </w:r>
    </w:p>
    <w:p w:rsidR="00805598" w:rsidRDefault="00805598" w:rsidP="006F17F4">
      <w:pPr>
        <w:pStyle w:val="a3"/>
        <w:numPr>
          <w:ilvl w:val="0"/>
          <w:numId w:val="2"/>
        </w:numP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Ресмие Мехмедова Мустафова</w:t>
      </w:r>
    </w:p>
    <w:p w:rsidR="00805598" w:rsidRDefault="00805598" w:rsidP="006F17F4">
      <w:pPr>
        <w:pStyle w:val="a3"/>
        <w:numPr>
          <w:ilvl w:val="0"/>
          <w:numId w:val="2"/>
        </w:numP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lastRenderedPageBreak/>
        <w:t>Айсел Хюсеинова Ахмедова</w:t>
      </w:r>
    </w:p>
    <w:p w:rsidR="00805598" w:rsidRDefault="00805598" w:rsidP="006F17F4">
      <w:pPr>
        <w:pStyle w:val="a3"/>
        <w:numPr>
          <w:ilvl w:val="0"/>
          <w:numId w:val="2"/>
        </w:numP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Мехмед </w:t>
      </w:r>
      <w:proofErr w:type="spellStart"/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Гюлбахаров</w:t>
      </w:r>
      <w:proofErr w:type="spellEnd"/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Мюляимов</w:t>
      </w:r>
      <w:proofErr w:type="spellEnd"/>
    </w:p>
    <w:p w:rsidR="00805598" w:rsidRDefault="00805598" w:rsidP="006F17F4">
      <w:pPr>
        <w:pStyle w:val="a3"/>
        <w:numPr>
          <w:ilvl w:val="0"/>
          <w:numId w:val="2"/>
        </w:numP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Себиле Салиева Рашидова</w:t>
      </w:r>
    </w:p>
    <w:p w:rsidR="00805598" w:rsidRDefault="00805598" w:rsidP="006F17F4">
      <w:pPr>
        <w:pStyle w:val="a3"/>
        <w:numPr>
          <w:ilvl w:val="0"/>
          <w:numId w:val="2"/>
        </w:numP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Мустафа Ахмед Али</w:t>
      </w:r>
    </w:p>
    <w:p w:rsidR="00805598" w:rsidRDefault="00805598" w:rsidP="006F17F4">
      <w:pPr>
        <w:pStyle w:val="a3"/>
        <w:numPr>
          <w:ilvl w:val="0"/>
          <w:numId w:val="2"/>
        </w:numP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proofErr w:type="spellStart"/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Хюсни</w:t>
      </w:r>
      <w:proofErr w:type="spellEnd"/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Яшаров </w:t>
      </w:r>
      <w:proofErr w:type="spellStart"/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Хюсниев</w:t>
      </w:r>
      <w:proofErr w:type="spellEnd"/>
    </w:p>
    <w:p w:rsidR="00805598" w:rsidRDefault="00805598" w:rsidP="006F17F4">
      <w:pPr>
        <w:pStyle w:val="a3"/>
        <w:numPr>
          <w:ilvl w:val="0"/>
          <w:numId w:val="2"/>
        </w:numP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Христо Славов Михайлов</w:t>
      </w:r>
    </w:p>
    <w:p w:rsidR="00805598" w:rsidRDefault="00805598" w:rsidP="006F17F4">
      <w:pPr>
        <w:pStyle w:val="a3"/>
        <w:numPr>
          <w:ilvl w:val="0"/>
          <w:numId w:val="2"/>
        </w:numP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Сали Алиев Мустафов</w:t>
      </w:r>
    </w:p>
    <w:p w:rsidR="00805598" w:rsidRDefault="00805598" w:rsidP="006F17F4">
      <w:pPr>
        <w:pStyle w:val="a3"/>
        <w:numPr>
          <w:ilvl w:val="0"/>
          <w:numId w:val="2"/>
        </w:numP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Емил Митков </w:t>
      </w:r>
      <w:proofErr w:type="spellStart"/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Ангилов</w:t>
      </w:r>
      <w:proofErr w:type="spellEnd"/>
    </w:p>
    <w:p w:rsidR="00805598" w:rsidRDefault="00805598" w:rsidP="006F17F4">
      <w:pPr>
        <w:pStyle w:val="a3"/>
        <w:numPr>
          <w:ilvl w:val="0"/>
          <w:numId w:val="2"/>
        </w:numP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Кадир Исуфов Якубов</w:t>
      </w:r>
    </w:p>
    <w:p w:rsidR="00805598" w:rsidRDefault="00805598" w:rsidP="006F17F4">
      <w:pPr>
        <w:pStyle w:val="a3"/>
        <w:numPr>
          <w:ilvl w:val="0"/>
          <w:numId w:val="2"/>
        </w:numP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Халиме Еминова Алиосманова</w:t>
      </w:r>
    </w:p>
    <w:p w:rsidR="00805598" w:rsidRDefault="00805598" w:rsidP="006F17F4">
      <w:pPr>
        <w:pStyle w:val="a3"/>
        <w:numPr>
          <w:ilvl w:val="0"/>
          <w:numId w:val="2"/>
        </w:numP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Нефизе Еминова Исуфова</w:t>
      </w:r>
    </w:p>
    <w:p w:rsidR="00805598" w:rsidRDefault="00805598" w:rsidP="006F17F4">
      <w:pPr>
        <w:pStyle w:val="a3"/>
        <w:numPr>
          <w:ilvl w:val="0"/>
          <w:numId w:val="2"/>
        </w:numP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Гюлтен Хюсеинова Хасанова</w:t>
      </w:r>
    </w:p>
    <w:p w:rsidR="00805598" w:rsidRDefault="00805598" w:rsidP="006F17F4">
      <w:pPr>
        <w:pStyle w:val="a3"/>
        <w:numPr>
          <w:ilvl w:val="0"/>
          <w:numId w:val="2"/>
        </w:numP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Емине Исмаилова Адемова</w:t>
      </w:r>
    </w:p>
    <w:p w:rsidR="00805598" w:rsidRDefault="00805598" w:rsidP="006F17F4">
      <w:pPr>
        <w:pStyle w:val="a3"/>
        <w:numPr>
          <w:ilvl w:val="0"/>
          <w:numId w:val="2"/>
        </w:numP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Нихат Бекиров Мустафов</w:t>
      </w:r>
    </w:p>
    <w:p w:rsidR="00805598" w:rsidRDefault="00805598" w:rsidP="00805598">
      <w:pPr>
        <w:pStyle w:val="a3"/>
        <w:numPr>
          <w:ilvl w:val="0"/>
          <w:numId w:val="2"/>
        </w:numP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Сейхан </w:t>
      </w:r>
      <w:proofErr w:type="spellStart"/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Сейфидинов</w:t>
      </w:r>
      <w:proofErr w:type="spellEnd"/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Хюсеинов</w:t>
      </w:r>
    </w:p>
    <w:p w:rsidR="00805598" w:rsidRDefault="00805598" w:rsidP="00805598">
      <w:pPr>
        <w:pStyle w:val="a3"/>
        <w:numPr>
          <w:ilvl w:val="0"/>
          <w:numId w:val="2"/>
        </w:numP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Мустафа </w:t>
      </w:r>
      <w:proofErr w:type="spellStart"/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Хикметов</w:t>
      </w:r>
      <w:proofErr w:type="spellEnd"/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Мустафов</w:t>
      </w:r>
    </w:p>
    <w:p w:rsidR="00805598" w:rsidRDefault="00805598" w:rsidP="00805598">
      <w:pPr>
        <w:pStyle w:val="a3"/>
        <w:numPr>
          <w:ilvl w:val="0"/>
          <w:numId w:val="2"/>
        </w:numP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Бюрхан Хюсеинов Ахмедов</w:t>
      </w:r>
    </w:p>
    <w:p w:rsidR="00805598" w:rsidRDefault="00805598" w:rsidP="00805598">
      <w:pPr>
        <w:pStyle w:val="a3"/>
        <w:numPr>
          <w:ilvl w:val="0"/>
          <w:numId w:val="2"/>
        </w:numP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Ереджеб Мехмед Ниязи</w:t>
      </w:r>
    </w:p>
    <w:p w:rsidR="00805598" w:rsidRDefault="00050A0A" w:rsidP="00805598">
      <w:pPr>
        <w:pStyle w:val="a3"/>
        <w:numPr>
          <w:ilvl w:val="0"/>
          <w:numId w:val="2"/>
        </w:numP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Зелиха Мехмедова Мустафова </w:t>
      </w:r>
    </w:p>
    <w:p w:rsidR="00050A0A" w:rsidRDefault="00050A0A" w:rsidP="00805598">
      <w:pPr>
        <w:pStyle w:val="a3"/>
        <w:numPr>
          <w:ilvl w:val="0"/>
          <w:numId w:val="2"/>
        </w:numP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Ахмед </w:t>
      </w:r>
      <w:proofErr w:type="spellStart"/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Джемалов</w:t>
      </w:r>
      <w:proofErr w:type="spellEnd"/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Ахмедов</w:t>
      </w:r>
    </w:p>
    <w:p w:rsidR="00050A0A" w:rsidRDefault="00050A0A" w:rsidP="00805598">
      <w:pPr>
        <w:pStyle w:val="a3"/>
        <w:numPr>
          <w:ilvl w:val="0"/>
          <w:numId w:val="2"/>
        </w:numP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proofErr w:type="spellStart"/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Биршуа</w:t>
      </w:r>
      <w:proofErr w:type="spellEnd"/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Шабанова Сюлейманова</w:t>
      </w:r>
    </w:p>
    <w:p w:rsidR="00050A0A" w:rsidRDefault="00050A0A" w:rsidP="00805598">
      <w:pPr>
        <w:pStyle w:val="a3"/>
        <w:numPr>
          <w:ilvl w:val="0"/>
          <w:numId w:val="2"/>
        </w:numP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Ридван Адемов Мустафов</w:t>
      </w:r>
    </w:p>
    <w:p w:rsidR="00050A0A" w:rsidRDefault="00050A0A" w:rsidP="00805598">
      <w:pPr>
        <w:pStyle w:val="a3"/>
        <w:numPr>
          <w:ilvl w:val="0"/>
          <w:numId w:val="2"/>
        </w:numP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Хатче Хасанова Кадирова</w:t>
      </w:r>
    </w:p>
    <w:p w:rsidR="00050A0A" w:rsidRDefault="00050A0A" w:rsidP="00805598">
      <w:pPr>
        <w:pStyle w:val="a3"/>
        <w:numPr>
          <w:ilvl w:val="0"/>
          <w:numId w:val="2"/>
        </w:numP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Айше Асанова Мустафова</w:t>
      </w:r>
    </w:p>
    <w:p w:rsidR="00050A0A" w:rsidRDefault="00050A0A" w:rsidP="00805598">
      <w:pPr>
        <w:pStyle w:val="a3"/>
        <w:numPr>
          <w:ilvl w:val="0"/>
          <w:numId w:val="2"/>
        </w:numP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Ерол Шабанов Исмаилов</w:t>
      </w:r>
    </w:p>
    <w:p w:rsidR="00050A0A" w:rsidRDefault="00050A0A" w:rsidP="00805598">
      <w:pPr>
        <w:pStyle w:val="a3"/>
        <w:numPr>
          <w:ilvl w:val="0"/>
          <w:numId w:val="2"/>
        </w:numP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Зекерие Хасанов Мустафов</w:t>
      </w:r>
    </w:p>
    <w:p w:rsidR="00050A0A" w:rsidRDefault="00050A0A" w:rsidP="00805598">
      <w:pPr>
        <w:pStyle w:val="a3"/>
        <w:numPr>
          <w:ilvl w:val="0"/>
          <w:numId w:val="2"/>
        </w:numP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Магбуле Салимова Мехмедова</w:t>
      </w:r>
    </w:p>
    <w:p w:rsidR="00050A0A" w:rsidRDefault="00050A0A" w:rsidP="00805598">
      <w:pPr>
        <w:pStyle w:val="a3"/>
        <w:numPr>
          <w:ilvl w:val="0"/>
          <w:numId w:val="2"/>
        </w:numP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proofErr w:type="spellStart"/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Айлян</w:t>
      </w:r>
      <w:proofErr w:type="spellEnd"/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Мехмедова </w:t>
      </w:r>
      <w:proofErr w:type="spellStart"/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Мехмедова</w:t>
      </w:r>
      <w:proofErr w:type="spellEnd"/>
    </w:p>
    <w:p w:rsidR="00050A0A" w:rsidRDefault="00050A0A" w:rsidP="00805598">
      <w:pPr>
        <w:pStyle w:val="a3"/>
        <w:numPr>
          <w:ilvl w:val="0"/>
          <w:numId w:val="2"/>
        </w:numP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Шенол Мустафов Хасанов</w:t>
      </w:r>
    </w:p>
    <w:p w:rsidR="00050A0A" w:rsidRDefault="00050A0A" w:rsidP="00050A0A">
      <w:pPr>
        <w:pStyle w:val="a3"/>
        <w:numPr>
          <w:ilvl w:val="0"/>
          <w:numId w:val="2"/>
        </w:numP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Шевкет </w:t>
      </w:r>
      <w:proofErr w:type="spellStart"/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Хабилов</w:t>
      </w:r>
      <w:proofErr w:type="spellEnd"/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Селимов</w:t>
      </w:r>
    </w:p>
    <w:p w:rsidR="00050A0A" w:rsidRDefault="00050A0A" w:rsidP="00050A0A">
      <w:pPr>
        <w:pStyle w:val="a3"/>
        <w:numPr>
          <w:ilvl w:val="0"/>
          <w:numId w:val="2"/>
        </w:numP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Халиме Хюсеинова Ахмедова</w:t>
      </w:r>
    </w:p>
    <w:p w:rsidR="00050A0A" w:rsidRDefault="00050A0A" w:rsidP="00050A0A">
      <w:pPr>
        <w:pStyle w:val="a3"/>
        <w:numPr>
          <w:ilvl w:val="0"/>
          <w:numId w:val="2"/>
        </w:numP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Юзджан  Ибрямов </w:t>
      </w:r>
      <w:proofErr w:type="spellStart"/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Джемалов</w:t>
      </w:r>
      <w:proofErr w:type="spellEnd"/>
    </w:p>
    <w:p w:rsidR="00050A0A" w:rsidRDefault="00050A0A" w:rsidP="00050A0A">
      <w:pPr>
        <w:pStyle w:val="a3"/>
        <w:numPr>
          <w:ilvl w:val="0"/>
          <w:numId w:val="2"/>
        </w:numP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proofErr w:type="spellStart"/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Зейнел</w:t>
      </w:r>
      <w:proofErr w:type="spellEnd"/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Хасан </w:t>
      </w:r>
      <w:proofErr w:type="spellStart"/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Зейнел</w:t>
      </w:r>
      <w:proofErr w:type="spellEnd"/>
    </w:p>
    <w:p w:rsidR="00050A0A" w:rsidRDefault="00050A0A" w:rsidP="00050A0A">
      <w:pPr>
        <w:pStyle w:val="a3"/>
        <w:numPr>
          <w:ilvl w:val="0"/>
          <w:numId w:val="2"/>
        </w:numP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Джелил Ахмедов Хюсеинов</w:t>
      </w:r>
    </w:p>
    <w:p w:rsidR="00050A0A" w:rsidRDefault="00050A0A" w:rsidP="00050A0A">
      <w:pPr>
        <w:pStyle w:val="a3"/>
        <w:numPr>
          <w:ilvl w:val="0"/>
          <w:numId w:val="2"/>
        </w:numP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proofErr w:type="spellStart"/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Йозждан</w:t>
      </w:r>
      <w:proofErr w:type="spellEnd"/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Ахмед Али</w:t>
      </w:r>
    </w:p>
    <w:p w:rsidR="00050A0A" w:rsidRDefault="00050A0A" w:rsidP="00050A0A">
      <w:pPr>
        <w:pStyle w:val="a3"/>
        <w:numPr>
          <w:ilvl w:val="0"/>
          <w:numId w:val="2"/>
        </w:numP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proofErr w:type="spellStart"/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Тугай</w:t>
      </w:r>
      <w:proofErr w:type="spellEnd"/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Сунаев</w:t>
      </w:r>
      <w:proofErr w:type="spellEnd"/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Хюсеинов</w:t>
      </w:r>
    </w:p>
    <w:p w:rsidR="00050A0A" w:rsidRDefault="00050A0A" w:rsidP="00050A0A">
      <w:pPr>
        <w:pStyle w:val="a3"/>
        <w:numPr>
          <w:ilvl w:val="0"/>
          <w:numId w:val="2"/>
        </w:numP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Ерхан </w:t>
      </w:r>
      <w:proofErr w:type="spellStart"/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Есманов</w:t>
      </w:r>
      <w:proofErr w:type="spellEnd"/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Мустафов</w:t>
      </w:r>
    </w:p>
    <w:p w:rsidR="00050A0A" w:rsidRDefault="00050A0A" w:rsidP="00050A0A">
      <w:pPr>
        <w:pStyle w:val="a3"/>
        <w:numPr>
          <w:ilvl w:val="0"/>
          <w:numId w:val="2"/>
        </w:numP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Синан </w:t>
      </w:r>
      <w:proofErr w:type="spellStart"/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Невзатов</w:t>
      </w:r>
      <w:proofErr w:type="spellEnd"/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 Мехмедов</w:t>
      </w:r>
    </w:p>
    <w:p w:rsidR="00050A0A" w:rsidRDefault="00050A0A" w:rsidP="00050A0A">
      <w:pPr>
        <w:pStyle w:val="a3"/>
        <w:numPr>
          <w:ilvl w:val="0"/>
          <w:numId w:val="2"/>
        </w:numP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Исмаил Хюсеинов Салимов</w:t>
      </w:r>
    </w:p>
    <w:p w:rsidR="00050A0A" w:rsidRDefault="00050A0A" w:rsidP="00050A0A">
      <w:pPr>
        <w:pStyle w:val="a3"/>
        <w:numPr>
          <w:ilvl w:val="0"/>
          <w:numId w:val="2"/>
        </w:numP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Кадир Исмаилов Ибрямов</w:t>
      </w:r>
    </w:p>
    <w:p w:rsidR="00050A0A" w:rsidRDefault="00050A0A" w:rsidP="00050A0A">
      <w:pPr>
        <w:pStyle w:val="a3"/>
        <w:numPr>
          <w:ilvl w:val="0"/>
          <w:numId w:val="2"/>
        </w:numP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Синан </w:t>
      </w:r>
      <w:proofErr w:type="spellStart"/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Гюрджанов</w:t>
      </w:r>
      <w:proofErr w:type="spellEnd"/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Исмаилов</w:t>
      </w:r>
    </w:p>
    <w:p w:rsidR="00050A0A" w:rsidRDefault="00050A0A" w:rsidP="00050A0A">
      <w:pPr>
        <w:pStyle w:val="a3"/>
        <w:numPr>
          <w:ilvl w:val="0"/>
          <w:numId w:val="2"/>
        </w:numP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Хатидже Ибрям Муса</w:t>
      </w:r>
    </w:p>
    <w:p w:rsidR="00050A0A" w:rsidRDefault="00050A0A" w:rsidP="00050A0A">
      <w:pPr>
        <w:pStyle w:val="a3"/>
        <w:numPr>
          <w:ilvl w:val="0"/>
          <w:numId w:val="2"/>
        </w:numP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proofErr w:type="spellStart"/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Межнун</w:t>
      </w:r>
      <w:proofErr w:type="spellEnd"/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proofErr w:type="spellStart"/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Хабилов</w:t>
      </w:r>
      <w:proofErr w:type="spellEnd"/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Мехмедов</w:t>
      </w:r>
    </w:p>
    <w:p w:rsidR="00050A0A" w:rsidRDefault="00050A0A" w:rsidP="00050A0A">
      <w:pPr>
        <w:pStyle w:val="a3"/>
        <w:numPr>
          <w:ilvl w:val="0"/>
          <w:numId w:val="2"/>
        </w:numP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Ереджеб </w:t>
      </w:r>
      <w:proofErr w:type="spellStart"/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Ибрахимов</w:t>
      </w:r>
      <w:proofErr w:type="spellEnd"/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Ереджебов</w:t>
      </w:r>
    </w:p>
    <w:p w:rsidR="00050A0A" w:rsidRDefault="00050A0A" w:rsidP="00050A0A">
      <w:pPr>
        <w:pStyle w:val="a3"/>
        <w:numPr>
          <w:ilvl w:val="0"/>
          <w:numId w:val="2"/>
        </w:numP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Ерол </w:t>
      </w:r>
      <w:proofErr w:type="spellStart"/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Фикриев</w:t>
      </w:r>
      <w:proofErr w:type="spellEnd"/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Исмаилов</w:t>
      </w:r>
    </w:p>
    <w:p w:rsidR="00050A0A" w:rsidRDefault="00050A0A" w:rsidP="00050A0A">
      <w:pPr>
        <w:pStyle w:val="a3"/>
        <w:numPr>
          <w:ilvl w:val="0"/>
          <w:numId w:val="2"/>
        </w:numP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Аднан Исмаилов Халилов</w:t>
      </w:r>
    </w:p>
    <w:p w:rsidR="00050A0A" w:rsidRDefault="00050A0A" w:rsidP="00050A0A">
      <w:pPr>
        <w:pStyle w:val="a3"/>
        <w:numPr>
          <w:ilvl w:val="0"/>
          <w:numId w:val="2"/>
        </w:numP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Хасан Мустафов Мехмедов</w:t>
      </w:r>
    </w:p>
    <w:p w:rsidR="00297E49" w:rsidRPr="00297E49" w:rsidRDefault="00297E49" w:rsidP="00297E49">
      <w:pP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</w:p>
    <w:p w:rsidR="00297E49" w:rsidRPr="00297E49" w:rsidRDefault="00297E49" w:rsidP="00297E49">
      <w:pPr>
        <w:rPr>
          <w:rFonts w:ascii="Verdana" w:eastAsia="Times New Roman" w:hAnsi="Verdana"/>
          <w:sz w:val="20"/>
          <w:szCs w:val="20"/>
          <w:lang w:eastAsia="bg-BG"/>
        </w:rPr>
      </w:pPr>
      <w:r w:rsidRPr="00297E49">
        <w:rPr>
          <w:rFonts w:ascii="Verdana" w:eastAsia="Times New Roman" w:hAnsi="Verdana"/>
          <w:sz w:val="20"/>
          <w:szCs w:val="20"/>
          <w:lang w:eastAsia="bg-BG"/>
        </w:rPr>
        <w:lastRenderedPageBreak/>
        <w:t>Настоящото решение подлежи на обжалване пред Централната избирателна комисия в срок до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3 /три/ дни от обявяването му.</w:t>
      </w:r>
    </w:p>
    <w:p w:rsidR="00F75457" w:rsidRDefault="00297E49" w:rsidP="00297E49">
      <w:pPr>
        <w:rPr>
          <w:rFonts w:ascii="Verdana" w:eastAsia="Times New Roman" w:hAnsi="Verdana"/>
          <w:sz w:val="20"/>
          <w:szCs w:val="20"/>
          <w:lang w:eastAsia="bg-BG"/>
        </w:rPr>
      </w:pPr>
      <w:r w:rsidRPr="00297E49">
        <w:rPr>
          <w:rFonts w:ascii="Verdana" w:eastAsia="Times New Roman" w:hAnsi="Verdana"/>
          <w:sz w:val="20"/>
          <w:szCs w:val="20"/>
          <w:lang w:eastAsia="bg-BG"/>
        </w:rPr>
        <w:t>Решението беше взето единодушно.</w:t>
      </w:r>
    </w:p>
    <w:p w:rsidR="00297E49" w:rsidRDefault="00297E49" w:rsidP="00297E49">
      <w:pPr>
        <w:rPr>
          <w:rFonts w:ascii="Verdana" w:eastAsia="Times New Roman" w:hAnsi="Verdana"/>
          <w:sz w:val="20"/>
          <w:szCs w:val="20"/>
          <w:lang w:eastAsia="bg-BG"/>
        </w:rPr>
      </w:pPr>
    </w:p>
    <w:p w:rsidR="00297E49" w:rsidRDefault="00297E49" w:rsidP="00297E49">
      <w:pPr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Елица Христова - Анастасова</w:t>
      </w:r>
      <w:r w:rsidRPr="00297E49">
        <w:rPr>
          <w:rFonts w:ascii="Verdana" w:eastAsia="Times New Roman" w:hAnsi="Verdana"/>
          <w:sz w:val="20"/>
          <w:szCs w:val="20"/>
          <w:lang w:eastAsia="bg-BG"/>
        </w:rPr>
        <w:t xml:space="preserve">: </w:t>
      </w:r>
    </w:p>
    <w:p w:rsidR="00297E49" w:rsidRPr="00297E49" w:rsidRDefault="00297E49" w:rsidP="00297E49">
      <w:pPr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 Уважаеми колеги, с това дневния ред </w:t>
      </w:r>
      <w:r w:rsidRPr="00297E49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bg-BG"/>
        </w:rPr>
        <w:t>бе изчерпан</w:t>
      </w:r>
      <w:r w:rsidRPr="00297E49">
        <w:rPr>
          <w:rFonts w:ascii="Verdana" w:eastAsia="Times New Roman" w:hAnsi="Verdana"/>
          <w:sz w:val="20"/>
          <w:szCs w:val="20"/>
          <w:lang w:eastAsia="bg-BG"/>
        </w:rPr>
        <w:t>, има</w:t>
      </w:r>
      <w:r>
        <w:rPr>
          <w:rFonts w:ascii="Verdana" w:eastAsia="Times New Roman" w:hAnsi="Verdana"/>
          <w:sz w:val="20"/>
          <w:szCs w:val="20"/>
          <w:lang w:eastAsia="bg-BG"/>
        </w:rPr>
        <w:t>те</w:t>
      </w:r>
      <w:r w:rsidRPr="00297E49">
        <w:rPr>
          <w:rFonts w:ascii="Verdana" w:eastAsia="Times New Roman" w:hAnsi="Verdana"/>
          <w:sz w:val="20"/>
          <w:szCs w:val="20"/>
          <w:lang w:eastAsia="bg-BG"/>
        </w:rPr>
        <w:t xml:space="preserve"> ли предложения за разглеждане на други въпроси? Щом няма такива, с това заседанието приключи.</w:t>
      </w:r>
    </w:p>
    <w:p w:rsidR="00297E49" w:rsidRPr="00297E49" w:rsidRDefault="00297E49" w:rsidP="00297E49">
      <w:pPr>
        <w:rPr>
          <w:rFonts w:ascii="Verdana" w:eastAsia="Times New Roman" w:hAnsi="Verdana"/>
          <w:sz w:val="20"/>
          <w:szCs w:val="20"/>
          <w:lang w:eastAsia="bg-BG"/>
        </w:rPr>
      </w:pPr>
      <w:r w:rsidRPr="00297E49">
        <w:rPr>
          <w:rFonts w:ascii="Verdana" w:eastAsia="Times New Roman" w:hAnsi="Verdana"/>
          <w:sz w:val="20"/>
          <w:szCs w:val="20"/>
          <w:lang w:eastAsia="bg-BG"/>
        </w:rPr>
        <w:t>Закривам заседанието.</w:t>
      </w:r>
    </w:p>
    <w:p w:rsidR="00297E49" w:rsidRDefault="00297E49" w:rsidP="00297E49">
      <w:pPr>
        <w:rPr>
          <w:rFonts w:ascii="Verdana" w:eastAsia="Times New Roman" w:hAnsi="Verdana"/>
          <w:sz w:val="20"/>
          <w:szCs w:val="20"/>
          <w:lang w:eastAsia="bg-BG"/>
        </w:rPr>
      </w:pPr>
      <w:r w:rsidRPr="00297E49">
        <w:rPr>
          <w:rFonts w:ascii="Verdana" w:eastAsia="Times New Roman" w:hAnsi="Verdana"/>
          <w:sz w:val="20"/>
          <w:szCs w:val="20"/>
          <w:lang w:eastAsia="bg-BG"/>
        </w:rPr>
        <w:t>Заседанието на комисията приключи в 16.30 часа.</w:t>
      </w:r>
    </w:p>
    <w:p w:rsidR="00297E49" w:rsidRDefault="00297E49" w:rsidP="00297E49">
      <w:pPr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>Общинска избирателна комисия приключи работния ден в 17.00 ч.</w:t>
      </w:r>
    </w:p>
    <w:p w:rsidR="00297E49" w:rsidRDefault="00297E49" w:rsidP="00297E49">
      <w:pPr>
        <w:rPr>
          <w:rFonts w:ascii="Verdana" w:eastAsia="Times New Roman" w:hAnsi="Verdana"/>
          <w:sz w:val="20"/>
          <w:szCs w:val="20"/>
          <w:lang w:eastAsia="bg-BG"/>
        </w:rPr>
      </w:pPr>
    </w:p>
    <w:p w:rsidR="00297E49" w:rsidRDefault="00297E49" w:rsidP="00297E49">
      <w:pPr>
        <w:rPr>
          <w:rFonts w:ascii="Verdana" w:eastAsia="Times New Roman" w:hAnsi="Verdana"/>
          <w:sz w:val="20"/>
          <w:szCs w:val="20"/>
          <w:lang w:eastAsia="bg-BG"/>
        </w:rPr>
      </w:pPr>
    </w:p>
    <w:p w:rsidR="00297E49" w:rsidRPr="00297E49" w:rsidRDefault="00297E49" w:rsidP="00297E49">
      <w:pPr>
        <w:rPr>
          <w:rFonts w:ascii="Verdana" w:eastAsia="Times New Roman" w:hAnsi="Verdana"/>
          <w:sz w:val="20"/>
          <w:szCs w:val="20"/>
          <w:lang w:eastAsia="bg-BG"/>
        </w:rPr>
      </w:pPr>
    </w:p>
    <w:p w:rsidR="00297E49" w:rsidRPr="00297E49" w:rsidRDefault="00297E49" w:rsidP="00297E49">
      <w:pPr>
        <w:rPr>
          <w:rFonts w:ascii="Verdana" w:eastAsia="Times New Roman" w:hAnsi="Verdana"/>
          <w:sz w:val="20"/>
          <w:szCs w:val="20"/>
          <w:lang w:eastAsia="bg-BG"/>
        </w:rPr>
      </w:pPr>
      <w:r w:rsidRPr="00297E49">
        <w:rPr>
          <w:rFonts w:ascii="Verdana" w:eastAsia="Times New Roman" w:hAnsi="Verdana"/>
          <w:sz w:val="20"/>
          <w:szCs w:val="20"/>
          <w:lang w:eastAsia="bg-BG"/>
        </w:rPr>
        <w:t xml:space="preserve">Председател: </w:t>
      </w:r>
      <w:r>
        <w:rPr>
          <w:rFonts w:ascii="Verdana" w:eastAsia="Times New Roman" w:hAnsi="Verdana"/>
          <w:sz w:val="20"/>
          <w:szCs w:val="20"/>
          <w:lang w:eastAsia="bg-BG"/>
        </w:rPr>
        <w:t xml:space="preserve">                                                                           Секретар:</w:t>
      </w:r>
    </w:p>
    <w:p w:rsidR="00297E49" w:rsidRPr="00297E49" w:rsidRDefault="00297E49" w:rsidP="00297E49">
      <w:pPr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/Елица Христова – Анастасова/                                               / Алберт </w:t>
      </w:r>
      <w:proofErr w:type="spellStart"/>
      <w:r>
        <w:rPr>
          <w:rFonts w:ascii="Verdana" w:eastAsia="Times New Roman" w:hAnsi="Verdana"/>
          <w:sz w:val="20"/>
          <w:szCs w:val="20"/>
          <w:lang w:eastAsia="bg-BG"/>
        </w:rPr>
        <w:t>Бутрев</w:t>
      </w:r>
      <w:proofErr w:type="spellEnd"/>
      <w:r>
        <w:rPr>
          <w:rFonts w:ascii="Verdana" w:eastAsia="Times New Roman" w:hAnsi="Verdana"/>
          <w:sz w:val="20"/>
          <w:szCs w:val="20"/>
          <w:lang w:eastAsia="bg-BG"/>
        </w:rPr>
        <w:t xml:space="preserve"> /</w:t>
      </w:r>
    </w:p>
    <w:p w:rsidR="00F75457" w:rsidRPr="00F75457" w:rsidRDefault="00F75457" w:rsidP="00F75457">
      <w:pPr>
        <w:rPr>
          <w:rFonts w:ascii="Verdana" w:eastAsiaTheme="minorHAnsi" w:hAnsi="Verdana"/>
          <w:sz w:val="20"/>
          <w:szCs w:val="20"/>
        </w:rPr>
      </w:pPr>
    </w:p>
    <w:p w:rsidR="00E70450" w:rsidRDefault="00E70450"/>
    <w:sectPr w:rsidR="00E70450" w:rsidSect="00297E49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488B"/>
    <w:multiLevelType w:val="hybridMultilevel"/>
    <w:tmpl w:val="15584D20"/>
    <w:lvl w:ilvl="0" w:tplc="544AF546">
      <w:start w:val="1"/>
      <w:numFmt w:val="decimal"/>
      <w:lvlText w:val="%1."/>
      <w:lvlJc w:val="left"/>
      <w:pPr>
        <w:ind w:left="2062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2782" w:hanging="360"/>
      </w:pPr>
    </w:lvl>
    <w:lvl w:ilvl="2" w:tplc="0402001B">
      <w:start w:val="1"/>
      <w:numFmt w:val="lowerRoman"/>
      <w:lvlText w:val="%3."/>
      <w:lvlJc w:val="right"/>
      <w:pPr>
        <w:ind w:left="3502" w:hanging="180"/>
      </w:pPr>
    </w:lvl>
    <w:lvl w:ilvl="3" w:tplc="0402000F">
      <w:start w:val="1"/>
      <w:numFmt w:val="decimal"/>
      <w:lvlText w:val="%4."/>
      <w:lvlJc w:val="left"/>
      <w:pPr>
        <w:ind w:left="4222" w:hanging="360"/>
      </w:pPr>
    </w:lvl>
    <w:lvl w:ilvl="4" w:tplc="04020019">
      <w:start w:val="1"/>
      <w:numFmt w:val="lowerLetter"/>
      <w:lvlText w:val="%5."/>
      <w:lvlJc w:val="left"/>
      <w:pPr>
        <w:ind w:left="4942" w:hanging="360"/>
      </w:pPr>
    </w:lvl>
    <w:lvl w:ilvl="5" w:tplc="0402001B">
      <w:start w:val="1"/>
      <w:numFmt w:val="lowerRoman"/>
      <w:lvlText w:val="%6."/>
      <w:lvlJc w:val="right"/>
      <w:pPr>
        <w:ind w:left="5662" w:hanging="180"/>
      </w:pPr>
    </w:lvl>
    <w:lvl w:ilvl="6" w:tplc="0402000F">
      <w:start w:val="1"/>
      <w:numFmt w:val="decimal"/>
      <w:lvlText w:val="%7."/>
      <w:lvlJc w:val="left"/>
      <w:pPr>
        <w:ind w:left="6382" w:hanging="360"/>
      </w:pPr>
    </w:lvl>
    <w:lvl w:ilvl="7" w:tplc="04020019">
      <w:start w:val="1"/>
      <w:numFmt w:val="lowerLetter"/>
      <w:lvlText w:val="%8."/>
      <w:lvlJc w:val="left"/>
      <w:pPr>
        <w:ind w:left="7102" w:hanging="360"/>
      </w:pPr>
    </w:lvl>
    <w:lvl w:ilvl="8" w:tplc="0402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86B13F6"/>
    <w:multiLevelType w:val="hybridMultilevel"/>
    <w:tmpl w:val="DB3633F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D24"/>
    <w:rsid w:val="00050A0A"/>
    <w:rsid w:val="00297E49"/>
    <w:rsid w:val="006F17F4"/>
    <w:rsid w:val="00805598"/>
    <w:rsid w:val="00B37D24"/>
    <w:rsid w:val="00E70450"/>
    <w:rsid w:val="00F75457"/>
    <w:rsid w:val="00FE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4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4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4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4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8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</dc:creator>
  <cp:keywords/>
  <dc:description/>
  <cp:lastModifiedBy>OB</cp:lastModifiedBy>
  <cp:revision>4</cp:revision>
  <dcterms:created xsi:type="dcterms:W3CDTF">2015-09-29T08:46:00Z</dcterms:created>
  <dcterms:modified xsi:type="dcterms:W3CDTF">2015-09-29T12:43:00Z</dcterms:modified>
</cp:coreProperties>
</file>