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BF0" w:rsidRDefault="00E77BF0" w:rsidP="00E77BF0">
      <w:pPr>
        <w:spacing w:after="0" w:line="240" w:lineRule="auto"/>
        <w:ind w:left="-284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>
        <w:rPr>
          <w:rFonts w:ascii="Verdana" w:eastAsia="Times New Roman" w:hAnsi="Verdana"/>
          <w:b/>
          <w:sz w:val="36"/>
          <w:szCs w:val="36"/>
          <w:lang w:eastAsia="bg-BG"/>
        </w:rPr>
        <w:t>ОБЩИНСКА ИЗБИРАТЕЛНА КОМИСИЯ</w:t>
      </w:r>
    </w:p>
    <w:p w:rsidR="00E77BF0" w:rsidRDefault="00E77BF0" w:rsidP="00E77BF0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</w:p>
    <w:p w:rsidR="00E77BF0" w:rsidRDefault="00E77BF0" w:rsidP="00E77BF0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>
        <w:rPr>
          <w:rFonts w:ascii="Verdana" w:eastAsia="Times New Roman" w:hAnsi="Verdana"/>
          <w:b/>
          <w:sz w:val="36"/>
          <w:szCs w:val="36"/>
          <w:lang w:eastAsia="bg-BG"/>
        </w:rPr>
        <w:t>ОБЩИНА ОМУРТАГ</w:t>
      </w:r>
    </w:p>
    <w:p w:rsidR="00E77BF0" w:rsidRDefault="00E77BF0" w:rsidP="00E77BF0">
      <w:pPr>
        <w:spacing w:after="0" w:line="240" w:lineRule="auto"/>
        <w:jc w:val="center"/>
        <w:rPr>
          <w:rFonts w:ascii="Verdana" w:eastAsia="Times New Roman" w:hAnsi="Verdana"/>
          <w:sz w:val="36"/>
          <w:szCs w:val="36"/>
          <w:lang w:eastAsia="bg-BG"/>
        </w:rPr>
      </w:pPr>
    </w:p>
    <w:p w:rsidR="00E77BF0" w:rsidRDefault="00E77BF0" w:rsidP="00E77BF0">
      <w:pPr>
        <w:spacing w:after="0" w:line="240" w:lineRule="auto"/>
        <w:ind w:firstLine="708"/>
        <w:jc w:val="center"/>
        <w:rPr>
          <w:rFonts w:ascii="Verdana" w:eastAsia="Times New Roman" w:hAnsi="Verdana"/>
          <w:b/>
          <w:sz w:val="28"/>
          <w:szCs w:val="28"/>
          <w:lang w:eastAsia="bg-BG"/>
        </w:rPr>
      </w:pPr>
      <w:r>
        <w:rPr>
          <w:rFonts w:ascii="Verdana" w:eastAsia="Times New Roman" w:hAnsi="Verdana"/>
          <w:b/>
          <w:sz w:val="28"/>
          <w:szCs w:val="28"/>
          <w:lang w:eastAsia="bg-BG"/>
        </w:rPr>
        <w:t>Заседание на 27.10.2015год.</w:t>
      </w:r>
    </w:p>
    <w:p w:rsidR="00E77BF0" w:rsidRDefault="00E77BF0" w:rsidP="00E77BF0">
      <w:pPr>
        <w:spacing w:after="0" w:line="240" w:lineRule="auto"/>
        <w:ind w:firstLine="708"/>
        <w:rPr>
          <w:rFonts w:ascii="Verdana" w:eastAsia="Times New Roman" w:hAnsi="Verdana"/>
          <w:b/>
          <w:sz w:val="28"/>
          <w:szCs w:val="28"/>
          <w:lang w:eastAsia="bg-BG"/>
        </w:rPr>
      </w:pPr>
      <w:r>
        <w:rPr>
          <w:rFonts w:ascii="Verdana" w:eastAsia="Times New Roman" w:hAnsi="Verdana"/>
          <w:b/>
          <w:sz w:val="28"/>
          <w:szCs w:val="28"/>
          <w:lang w:eastAsia="bg-BG"/>
        </w:rPr>
        <w:t xml:space="preserve">                                 </w:t>
      </w:r>
    </w:p>
    <w:p w:rsidR="00E77BF0" w:rsidRDefault="00E77BF0" w:rsidP="00E77BF0">
      <w:pPr>
        <w:spacing w:after="0" w:line="240" w:lineRule="auto"/>
        <w:ind w:firstLine="708"/>
        <w:rPr>
          <w:rFonts w:ascii="Verdana" w:eastAsia="Times New Roman" w:hAnsi="Verdana"/>
          <w:b/>
          <w:sz w:val="28"/>
          <w:szCs w:val="28"/>
          <w:lang w:eastAsia="bg-BG"/>
        </w:rPr>
      </w:pPr>
    </w:p>
    <w:p w:rsidR="00E77BF0" w:rsidRDefault="00E77BF0" w:rsidP="00E77BF0">
      <w:pPr>
        <w:jc w:val="center"/>
        <w:rPr>
          <w:rFonts w:ascii="Verdana" w:eastAsia="Times New Roman" w:hAnsi="Verdana"/>
          <w:b/>
          <w:sz w:val="28"/>
          <w:szCs w:val="28"/>
          <w:lang w:eastAsia="bg-BG"/>
        </w:rPr>
      </w:pPr>
      <w:r>
        <w:rPr>
          <w:rFonts w:ascii="Verdana" w:eastAsia="Times New Roman" w:hAnsi="Verdana"/>
          <w:b/>
          <w:sz w:val="28"/>
          <w:szCs w:val="28"/>
          <w:lang w:eastAsia="bg-BG"/>
        </w:rPr>
        <w:t>Дневен ред</w:t>
      </w:r>
      <w:bookmarkStart w:id="0" w:name="_GoBack"/>
      <w:bookmarkEnd w:id="0"/>
    </w:p>
    <w:p w:rsidR="00E77BF0" w:rsidRDefault="00E77BF0" w:rsidP="00E77BF0">
      <w:pPr>
        <w:rPr>
          <w:rFonts w:ascii="Verdana" w:eastAsia="Times New Roman" w:hAnsi="Verdana"/>
          <w:b/>
          <w:sz w:val="28"/>
          <w:szCs w:val="28"/>
          <w:lang w:eastAsia="bg-BG"/>
        </w:rPr>
      </w:pPr>
    </w:p>
    <w:p w:rsidR="00E77BF0" w:rsidRDefault="00E77BF0" w:rsidP="00E77BF0">
      <w:pPr>
        <w:pStyle w:val="a3"/>
        <w:numPr>
          <w:ilvl w:val="0"/>
          <w:numId w:val="1"/>
        </w:numPr>
        <w:spacing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Проект за решение за обявяване на избраните  за  Кмет на Община и Кмет на кметство.</w:t>
      </w:r>
    </w:p>
    <w:p w:rsidR="00E77BF0" w:rsidRDefault="00E77BF0" w:rsidP="00E77BF0">
      <w:pPr>
        <w:pStyle w:val="a3"/>
        <w:numPr>
          <w:ilvl w:val="0"/>
          <w:numId w:val="1"/>
        </w:numPr>
        <w:spacing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Проект за решение за избраните Общински </w:t>
      </w:r>
      <w:proofErr w:type="spellStart"/>
      <w:r>
        <w:rPr>
          <w:rFonts w:ascii="Verdana" w:hAnsi="Verdana"/>
          <w:sz w:val="24"/>
          <w:szCs w:val="24"/>
        </w:rPr>
        <w:t>съветници</w:t>
      </w:r>
      <w:proofErr w:type="spellEnd"/>
      <w:r>
        <w:rPr>
          <w:rFonts w:ascii="Verdana" w:hAnsi="Verdana"/>
          <w:sz w:val="24"/>
          <w:szCs w:val="24"/>
        </w:rPr>
        <w:t xml:space="preserve"> и общинска квота.</w:t>
      </w:r>
    </w:p>
    <w:p w:rsidR="00E77BF0" w:rsidRDefault="00E77BF0" w:rsidP="00E77BF0">
      <w:pPr>
        <w:pStyle w:val="a3"/>
        <w:numPr>
          <w:ilvl w:val="0"/>
          <w:numId w:val="1"/>
        </w:numPr>
        <w:spacing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Обсъждане на постъпили Сигнали – Вх. № 120/27.10.2015 г. 16:05ч.; Вх. №121 /27.10.2015 г. 16:08ч.; Вх.№ 122/27.10.2015 г. 16:09ч.; Вх.№123/27.10.2015 г.16:13ч.; Вх.№ 124/27.10.2015 г. 16:14 ч..</w:t>
      </w:r>
    </w:p>
    <w:p w:rsidR="00E77BF0" w:rsidRDefault="00E77BF0" w:rsidP="00E77BF0"/>
    <w:p w:rsidR="006B0C49" w:rsidRDefault="006B0C49"/>
    <w:sectPr w:rsidR="006B0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F6A65"/>
    <w:multiLevelType w:val="hybridMultilevel"/>
    <w:tmpl w:val="F83E182A"/>
    <w:lvl w:ilvl="0" w:tplc="D96238E4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b/>
        <w:sz w:val="20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ECC"/>
    <w:rsid w:val="006B0C49"/>
    <w:rsid w:val="00E43ECC"/>
    <w:rsid w:val="00E7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B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BF0"/>
    <w:pPr>
      <w:spacing w:after="80" w:line="240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B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BF0"/>
    <w:pPr>
      <w:spacing w:after="8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2</cp:revision>
  <dcterms:created xsi:type="dcterms:W3CDTF">2015-10-28T13:29:00Z</dcterms:created>
  <dcterms:modified xsi:type="dcterms:W3CDTF">2015-10-28T13:29:00Z</dcterms:modified>
</cp:coreProperties>
</file>