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6C" w:rsidRDefault="00360C6C" w:rsidP="00360C6C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360C6C" w:rsidRDefault="00360C6C" w:rsidP="00360C6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360C6C" w:rsidRDefault="00360C6C" w:rsidP="00360C6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360C6C" w:rsidRDefault="00360C6C" w:rsidP="00360C6C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bookmarkStart w:id="0" w:name="_GoBack"/>
      <w:bookmarkEnd w:id="0"/>
    </w:p>
    <w:p w:rsidR="00360C6C" w:rsidRDefault="00360C6C" w:rsidP="00360C6C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360C6C" w:rsidRDefault="00360C6C" w:rsidP="00360C6C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Заседание на 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01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.1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1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.2015год.</w:t>
      </w:r>
    </w:p>
    <w:p w:rsidR="00360C6C" w:rsidRDefault="00360C6C" w:rsidP="00360C6C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                                </w:t>
      </w:r>
    </w:p>
    <w:p w:rsidR="00360C6C" w:rsidRDefault="00360C6C" w:rsidP="00360C6C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360C6C" w:rsidRDefault="00360C6C" w:rsidP="00360C6C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360C6C" w:rsidRDefault="00360C6C" w:rsidP="00360C6C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360C6C" w:rsidRPr="00360C6C" w:rsidRDefault="00360C6C" w:rsidP="00360C6C">
      <w:pPr>
        <w:numPr>
          <w:ilvl w:val="0"/>
          <w:numId w:val="1"/>
        </w:numPr>
        <w:spacing w:after="80" w:line="240" w:lineRule="auto"/>
        <w:contextualSpacing/>
        <w:rPr>
          <w:rFonts w:ascii="Verdana" w:hAnsi="Verdana"/>
          <w:sz w:val="28"/>
          <w:szCs w:val="28"/>
        </w:rPr>
      </w:pPr>
      <w:r w:rsidRPr="00360C6C">
        <w:rPr>
          <w:rFonts w:ascii="Verdana" w:hAnsi="Verdana"/>
          <w:sz w:val="28"/>
          <w:szCs w:val="28"/>
        </w:rPr>
        <w:t>Проект за решение за обявяване на избраните  за  Кмет на кметство на втори тур .</w:t>
      </w:r>
    </w:p>
    <w:p w:rsidR="006B49F7" w:rsidRDefault="006B49F7"/>
    <w:sectPr w:rsidR="006B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99"/>
    <w:rsid w:val="00360C6C"/>
    <w:rsid w:val="006B49F7"/>
    <w:rsid w:val="008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2015-11-01T18:42:00Z</dcterms:created>
  <dcterms:modified xsi:type="dcterms:W3CDTF">2015-11-01T18:43:00Z</dcterms:modified>
</cp:coreProperties>
</file>