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88" w:rsidRDefault="00A12088" w:rsidP="00A12088">
      <w:pPr>
        <w:spacing w:after="8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Pr="00A12088" w:rsidRDefault="00A12088" w:rsidP="00A1208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1208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A12088" w:rsidRPr="00A12088" w:rsidRDefault="00A12088" w:rsidP="00A120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12088" w:rsidRPr="00A12088" w:rsidRDefault="00A12088" w:rsidP="00A120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1208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A12088" w:rsidRPr="00A12088" w:rsidRDefault="00A12088" w:rsidP="00A120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12088" w:rsidRPr="00A12088" w:rsidRDefault="00A12088" w:rsidP="00A12088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A12088" w:rsidRPr="00A12088" w:rsidRDefault="00A12088" w:rsidP="00A12088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12088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0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5</w:t>
      </w:r>
      <w:r w:rsidRPr="00A12088">
        <w:rPr>
          <w:rFonts w:ascii="Verdana" w:eastAsia="Times New Roman" w:hAnsi="Verdana" w:cs="Times New Roman"/>
          <w:b/>
          <w:sz w:val="28"/>
          <w:szCs w:val="28"/>
          <w:lang w:eastAsia="bg-BG"/>
        </w:rPr>
        <w:t>.11.2015год.</w:t>
      </w:r>
    </w:p>
    <w:p w:rsidR="00A12088" w:rsidRPr="00A12088" w:rsidRDefault="00A12088" w:rsidP="00A12088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12088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</w:t>
      </w:r>
    </w:p>
    <w:p w:rsidR="00A12088" w:rsidRPr="00A12088" w:rsidRDefault="00A12088" w:rsidP="00A12088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A12088" w:rsidRPr="00A12088" w:rsidRDefault="00A12088" w:rsidP="00A12088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12088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A12088" w:rsidRDefault="00A12088" w:rsidP="00A12088">
      <w:pPr>
        <w:spacing w:after="80" w:line="240" w:lineRule="auto"/>
        <w:ind w:left="108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Default="00A12088" w:rsidP="00A12088">
      <w:pPr>
        <w:spacing w:after="8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Default="00A12088" w:rsidP="00A12088">
      <w:pPr>
        <w:spacing w:after="80" w:line="240" w:lineRule="auto"/>
        <w:ind w:left="108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  <w:bookmarkStart w:id="0" w:name="_GoBack"/>
      <w:bookmarkEnd w:id="0"/>
    </w:p>
    <w:p w:rsidR="00A12088" w:rsidRDefault="00A12088" w:rsidP="00A12088">
      <w:pPr>
        <w:spacing w:after="8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Default="00A12088" w:rsidP="00A12088">
      <w:pPr>
        <w:spacing w:after="8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Default="00A12088" w:rsidP="00A12088">
      <w:pPr>
        <w:spacing w:after="80" w:line="240" w:lineRule="auto"/>
        <w:ind w:left="1080"/>
        <w:contextualSpacing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12088" w:rsidRPr="00A12088" w:rsidRDefault="00A12088" w:rsidP="00A12088">
      <w:pPr>
        <w:numPr>
          <w:ilvl w:val="0"/>
          <w:numId w:val="1"/>
        </w:numPr>
        <w:spacing w:after="80" w:line="240" w:lineRule="auto"/>
        <w:contextualSpacing/>
        <w:rPr>
          <w:rFonts w:ascii="Verdana" w:eastAsia="Times New Roman" w:hAnsi="Verdana" w:cs="Times New Roman"/>
          <w:sz w:val="28"/>
          <w:szCs w:val="28"/>
          <w:lang w:eastAsia="bg-BG"/>
        </w:rPr>
      </w:pPr>
      <w:r w:rsidRPr="00A12088">
        <w:rPr>
          <w:rFonts w:ascii="Verdana" w:eastAsia="Times New Roman" w:hAnsi="Verdana" w:cs="Times New Roman"/>
          <w:sz w:val="28"/>
          <w:szCs w:val="28"/>
          <w:lang w:eastAsia="bg-BG"/>
        </w:rPr>
        <w:t>Определяне на лице представляващо ОИК пред Административен съд Търговище.</w:t>
      </w:r>
    </w:p>
    <w:p w:rsidR="00F44CEC" w:rsidRDefault="00F44CEC"/>
    <w:sectPr w:rsidR="00F4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7B42FF16"/>
    <w:lvl w:ilvl="0" w:tplc="856AB78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B3"/>
    <w:rsid w:val="00A12088"/>
    <w:rsid w:val="00DC32B3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2015-11-05T01:28:00Z</dcterms:created>
  <dcterms:modified xsi:type="dcterms:W3CDTF">2015-11-05T01:29:00Z</dcterms:modified>
</cp:coreProperties>
</file>