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33" w:rsidRDefault="00915633" w:rsidP="00915633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32"/>
        </w:rPr>
      </w:pPr>
      <w:r>
        <w:rPr>
          <w:rFonts w:ascii="Verdana" w:eastAsia="Times New Roman" w:hAnsi="Verdana"/>
          <w:b/>
          <w:sz w:val="32"/>
          <w:szCs w:val="32"/>
        </w:rPr>
        <w:t>ОБЩИНСКА ИЗБИРАТЕЛНА КОМИСИЯ</w:t>
      </w:r>
    </w:p>
    <w:p w:rsidR="00915633" w:rsidRDefault="00915633" w:rsidP="00915633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32"/>
        </w:rPr>
      </w:pPr>
    </w:p>
    <w:p w:rsidR="00915633" w:rsidRDefault="00915633" w:rsidP="00915633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32"/>
        </w:rPr>
      </w:pPr>
      <w:r>
        <w:rPr>
          <w:rFonts w:ascii="Verdana" w:eastAsia="Times New Roman" w:hAnsi="Verdana"/>
          <w:b/>
          <w:sz w:val="32"/>
          <w:szCs w:val="32"/>
        </w:rPr>
        <w:t>ОБЩИНА ОМУРТАГ</w:t>
      </w:r>
    </w:p>
    <w:p w:rsidR="00915633" w:rsidRDefault="00915633" w:rsidP="00915633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32"/>
        </w:rPr>
      </w:pPr>
    </w:p>
    <w:p w:rsidR="00915633" w:rsidRDefault="00915633" w:rsidP="00915633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32"/>
        </w:rPr>
      </w:pPr>
      <w:r>
        <w:rPr>
          <w:rFonts w:ascii="Verdana" w:eastAsia="Times New Roman" w:hAnsi="Verdana"/>
          <w:b/>
          <w:sz w:val="32"/>
          <w:szCs w:val="32"/>
        </w:rPr>
        <w:t>ПРОТОКОЛ № 51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</w:p>
    <w:p w:rsidR="00915633" w:rsidRDefault="00915633" w:rsidP="00915633">
      <w:pPr>
        <w:spacing w:after="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Днес, 03.12.2015 г.в гр. Омуртаг, се проведе заседание на  Общинска избирателна комисия Омуртаг, в състав:</w:t>
      </w:r>
    </w:p>
    <w:p w:rsidR="00915633" w:rsidRDefault="00915633" w:rsidP="00915633">
      <w:pPr>
        <w:spacing w:after="0"/>
        <w:jc w:val="both"/>
        <w:rPr>
          <w:rFonts w:ascii="Verdana" w:eastAsia="Times New Roman" w:hAnsi="Verdana"/>
          <w:sz w:val="20"/>
          <w:szCs w:val="20"/>
        </w:rPr>
      </w:pP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ПРЕДСЕДАТЕЛ:                 Елица Йорданова Христова-Анастасова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ЗАМ.ПРЕДСЕДАТЕЛ:          Петко Тончев Найденов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СЕКРЕТАР:                        Алберт </w:t>
      </w:r>
      <w:proofErr w:type="spellStart"/>
      <w:r>
        <w:rPr>
          <w:rFonts w:ascii="Verdana" w:eastAsia="Times New Roman" w:hAnsi="Verdana"/>
          <w:sz w:val="20"/>
          <w:szCs w:val="20"/>
        </w:rPr>
        <w:t>АдалбертовБутрев</w:t>
      </w:r>
      <w:proofErr w:type="spellEnd"/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ЧЛЕНОВЕ:                         Десислава Станчева Славова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Станимира Красимирова Петрова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Любчо Велинов Максимов                     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Биляна Тодорова Лазарова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Маруся Методиева Казакова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  <w:lang w:val="en-US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</w:rPr>
        <w:t>СъбиновСъбинов</w:t>
      </w:r>
      <w:proofErr w:type="spellEnd"/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Красимир Петков Пейков    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Диан Костадинов Марчев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Заседанието започна в 16:00 ч. при наличие на </w:t>
      </w:r>
      <w:proofErr w:type="spellStart"/>
      <w:r>
        <w:rPr>
          <w:rFonts w:ascii="Verdana" w:eastAsia="Times New Roman" w:hAnsi="Verdana"/>
          <w:sz w:val="20"/>
          <w:szCs w:val="20"/>
        </w:rPr>
        <w:t>законоустановения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кворум , в присъствието на 7 члена на комисията.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Присъстват:</w:t>
      </w:r>
      <w:r>
        <w:rPr>
          <w:rFonts w:ascii="Verdana" w:eastAsia="Times New Roman" w:hAnsi="Verdana"/>
          <w:sz w:val="20"/>
          <w:szCs w:val="20"/>
        </w:rPr>
        <w:t xml:space="preserve"> Елица Йорданова Христова-Анастасова, Алберт </w:t>
      </w:r>
      <w:proofErr w:type="spellStart"/>
      <w:r>
        <w:rPr>
          <w:rFonts w:ascii="Verdana" w:eastAsia="Times New Roman" w:hAnsi="Verdana"/>
          <w:sz w:val="20"/>
          <w:szCs w:val="20"/>
        </w:rPr>
        <w:t>Адалбертов</w:t>
      </w:r>
      <w:proofErr w:type="spellEnd"/>
      <w:r w:rsidR="00CC476F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,  Десислава Станчева Славова, Станимира Красимирова Петрова, Юлиян </w:t>
      </w:r>
      <w:proofErr w:type="spellStart"/>
      <w:r>
        <w:rPr>
          <w:rFonts w:ascii="Verdana" w:eastAsia="Times New Roman" w:hAnsi="Verdana"/>
          <w:sz w:val="20"/>
          <w:szCs w:val="20"/>
        </w:rPr>
        <w:t>Събинов</w:t>
      </w:r>
      <w:proofErr w:type="spellEnd"/>
      <w:r w:rsidR="00CC476F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</w:rPr>
        <w:t>, Маруся Методиева Казакова, Диан Костадинов Марчев.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Отсъстват :</w:t>
      </w:r>
      <w:r>
        <w:rPr>
          <w:rFonts w:ascii="Verdana" w:eastAsia="Times New Roman" w:hAnsi="Verdana"/>
          <w:sz w:val="20"/>
          <w:szCs w:val="20"/>
        </w:rPr>
        <w:t xml:space="preserve"> Петко Тончев Найденов, Биляна Тодорова Лазарова, Любчо Велинов Максимов, Красимир Петков Пейков.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Елица Йорданова Христова-Анастасова: Предлагам на Вашето внимание следния проект за дневен ред: </w:t>
      </w:r>
    </w:p>
    <w:p w:rsidR="00915633" w:rsidRDefault="00915633" w:rsidP="00915633">
      <w:pPr>
        <w:spacing w:after="80" w:line="240" w:lineRule="auto"/>
        <w:contextualSpacing/>
        <w:rPr>
          <w:rFonts w:ascii="Verdana" w:eastAsia="Calibri" w:hAnsi="Verdana"/>
          <w:sz w:val="20"/>
          <w:szCs w:val="20"/>
          <w:lang w:eastAsia="en-US"/>
        </w:rPr>
      </w:pPr>
    </w:p>
    <w:p w:rsidR="00915633" w:rsidRDefault="00915633" w:rsidP="00CC476F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</w:rPr>
      </w:pPr>
      <w:bookmarkStart w:id="0" w:name="_GoBack"/>
      <w:r>
        <w:rPr>
          <w:rFonts w:ascii="Verdana" w:eastAsia="Times New Roman" w:hAnsi="Verdana"/>
          <w:b/>
          <w:sz w:val="20"/>
          <w:szCs w:val="20"/>
        </w:rPr>
        <w:t>1.</w:t>
      </w:r>
      <w:r>
        <w:rPr>
          <w:rFonts w:ascii="Verdana" w:eastAsia="Times New Roman" w:hAnsi="Verdana"/>
          <w:sz w:val="20"/>
          <w:szCs w:val="20"/>
        </w:rPr>
        <w:t xml:space="preserve">Определяне на лица представляващи Общинска избирателна комисия Омуртаг пред Върховен Административен съд гр. София по  </w:t>
      </w:r>
      <w:proofErr w:type="spellStart"/>
      <w:r>
        <w:rPr>
          <w:rFonts w:ascii="Verdana" w:eastAsia="Times New Roman" w:hAnsi="Verdana"/>
          <w:sz w:val="20"/>
          <w:szCs w:val="20"/>
        </w:rPr>
        <w:t>адм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.  дело 13302/07.12.2015 г. </w:t>
      </w:r>
      <w:r w:rsidR="00CC476F">
        <w:rPr>
          <w:rFonts w:ascii="Verdana" w:eastAsia="Times New Roman" w:hAnsi="Verdana"/>
          <w:sz w:val="20"/>
          <w:szCs w:val="20"/>
        </w:rPr>
        <w:t xml:space="preserve">от 14.00 часа </w:t>
      </w:r>
      <w:r>
        <w:rPr>
          <w:rFonts w:ascii="Verdana" w:eastAsia="Times New Roman" w:hAnsi="Verdana"/>
          <w:sz w:val="20"/>
          <w:szCs w:val="20"/>
        </w:rPr>
        <w:t>във връзка с Решение №270 /27.10.2015 г. на ОИК.</w:t>
      </w:r>
    </w:p>
    <w:p w:rsidR="00915633" w:rsidRDefault="00915633" w:rsidP="00915633">
      <w:pPr>
        <w:spacing w:after="80" w:line="240" w:lineRule="auto"/>
        <w:ind w:left="1080"/>
        <w:contextualSpacing/>
        <w:rPr>
          <w:rFonts w:ascii="Verdana" w:eastAsia="Times New Roman" w:hAnsi="Verdana"/>
          <w:sz w:val="20"/>
          <w:szCs w:val="20"/>
        </w:rPr>
      </w:pPr>
    </w:p>
    <w:bookmarkEnd w:id="0"/>
    <w:p w:rsidR="00915633" w:rsidRDefault="00915633" w:rsidP="00915633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Елица Йорданова Христова-Анастасова</w:t>
      </w:r>
    </w:p>
    <w:p w:rsidR="00915633" w:rsidRDefault="00915633" w:rsidP="00915633">
      <w:pPr>
        <w:spacing w:after="8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915633" w:rsidRDefault="00915633" w:rsidP="00915633">
      <w:pPr>
        <w:spacing w:after="8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Гласували </w:t>
      </w:r>
      <w:r>
        <w:rPr>
          <w:rFonts w:ascii="Verdana" w:eastAsia="Times New Roman" w:hAnsi="Verdana"/>
          <w:sz w:val="20"/>
          <w:szCs w:val="20"/>
        </w:rPr>
        <w:t>”ЗА”- 7 / седем /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ПРЕДСЕДАТЕЛ:                 Елица Йорданова Христова-Анастасова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СЕКРЕТАР:                       Алберт </w:t>
      </w:r>
      <w:proofErr w:type="spellStart"/>
      <w:r>
        <w:rPr>
          <w:rFonts w:ascii="Verdana" w:eastAsia="Times New Roman" w:hAnsi="Verdana"/>
          <w:sz w:val="20"/>
          <w:szCs w:val="20"/>
        </w:rPr>
        <w:t>АдалбертовБутрев</w:t>
      </w:r>
      <w:proofErr w:type="spellEnd"/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ЧЛЕНОВЕ:                        Десислава Станчева Славова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Станимира Красимирова Петрова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Маруся Методиева Казакова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  <w:lang w:val="en-US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</w:rPr>
        <w:t>СъбиновСъбинов</w:t>
      </w:r>
      <w:proofErr w:type="spellEnd"/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lastRenderedPageBreak/>
        <w:t xml:space="preserve">                                       Диан Костадинов Марчев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</w:p>
    <w:p w:rsidR="00915633" w:rsidRDefault="00915633" w:rsidP="00915633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Гласували </w:t>
      </w:r>
      <w:r>
        <w:rPr>
          <w:rFonts w:ascii="Verdana" w:eastAsia="Times New Roman" w:hAnsi="Verdana"/>
          <w:sz w:val="20"/>
          <w:szCs w:val="20"/>
        </w:rPr>
        <w:t xml:space="preserve">”ПРОТИВ”- няма    </w:t>
      </w:r>
    </w:p>
    <w:p w:rsidR="00915633" w:rsidRDefault="00915633" w:rsidP="00915633">
      <w:pPr>
        <w:spacing w:after="80" w:line="20" w:lineRule="atLeast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Times New Roman" w:hAnsi="Verdana"/>
          <w:sz w:val="20"/>
          <w:szCs w:val="20"/>
        </w:rPr>
        <w:t xml:space="preserve">По </w:t>
      </w:r>
      <w:r>
        <w:rPr>
          <w:rFonts w:ascii="Verdana" w:eastAsia="Times New Roman" w:hAnsi="Verdana"/>
          <w:b/>
          <w:sz w:val="20"/>
          <w:szCs w:val="20"/>
        </w:rPr>
        <w:t xml:space="preserve">първа </w:t>
      </w:r>
      <w:r>
        <w:rPr>
          <w:rFonts w:ascii="Verdana" w:eastAsia="Times New Roman" w:hAnsi="Verdana"/>
          <w:sz w:val="20"/>
          <w:szCs w:val="20"/>
        </w:rPr>
        <w:t>точка от дневния ред,</w:t>
      </w:r>
    </w:p>
    <w:p w:rsidR="00915633" w:rsidRDefault="00915633" w:rsidP="00915633">
      <w:pPr>
        <w:spacing w:after="80" w:line="20" w:lineRule="atLeast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Елица Христова – Анастасова:</w:t>
      </w:r>
    </w:p>
    <w:p w:rsidR="00915633" w:rsidRDefault="00915633" w:rsidP="00915633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На основание чл. 87, ал.1, т. 1 във връзка с чл. 459 при заведени административно дело по  </w:t>
      </w:r>
      <w:proofErr w:type="spellStart"/>
      <w:r>
        <w:rPr>
          <w:rFonts w:ascii="Verdana" w:eastAsia="Times New Roman" w:hAnsi="Verdana"/>
          <w:sz w:val="20"/>
          <w:szCs w:val="20"/>
        </w:rPr>
        <w:t>адм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.  дело 13302/07.12.2015 г. </w:t>
      </w:r>
      <w:r w:rsidR="00CC476F">
        <w:rPr>
          <w:rFonts w:ascii="Verdana" w:eastAsia="Times New Roman" w:hAnsi="Verdana"/>
          <w:sz w:val="20"/>
          <w:szCs w:val="20"/>
        </w:rPr>
        <w:t xml:space="preserve">от 14.00 часа </w:t>
      </w:r>
      <w:r>
        <w:rPr>
          <w:rFonts w:ascii="Verdana" w:eastAsia="Times New Roman" w:hAnsi="Verdana"/>
          <w:sz w:val="20"/>
          <w:szCs w:val="20"/>
        </w:rPr>
        <w:t>във връзка с Решение №270 /27.10.2015 г. на ОИК.</w:t>
      </w:r>
    </w:p>
    <w:p w:rsidR="00915633" w:rsidRDefault="00915633" w:rsidP="00915633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Колеги, имате ли предложения ?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Маруся Казакова : Предлагам    Елица Йорданова Христова-Анастасова 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/ Председател /, Алберт </w:t>
      </w:r>
      <w:proofErr w:type="spellStart"/>
      <w:r>
        <w:rPr>
          <w:rFonts w:ascii="Verdana" w:eastAsia="Times New Roman" w:hAnsi="Verdana"/>
          <w:sz w:val="20"/>
          <w:szCs w:val="20"/>
        </w:rPr>
        <w:t>АдалбертовБутрев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/ Секретар/, Десислава Станчева Славова /Член / и Юлиян </w:t>
      </w:r>
      <w:proofErr w:type="spellStart"/>
      <w:r>
        <w:rPr>
          <w:rFonts w:ascii="Verdana" w:eastAsia="Times New Roman" w:hAnsi="Verdana"/>
          <w:sz w:val="20"/>
          <w:szCs w:val="20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/ Член /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Елица Йорданова Христова-Анастасова</w:t>
      </w:r>
    </w:p>
    <w:p w:rsidR="00915633" w:rsidRDefault="00915633" w:rsidP="00915633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Да гласуваме предложението  на г- жа Казакова</w:t>
      </w:r>
    </w:p>
    <w:p w:rsidR="00915633" w:rsidRDefault="00915633" w:rsidP="00915633">
      <w:pPr>
        <w:spacing w:after="8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Гласували </w:t>
      </w:r>
      <w:r>
        <w:rPr>
          <w:rFonts w:ascii="Verdana" w:eastAsia="Times New Roman" w:hAnsi="Verdana"/>
          <w:sz w:val="20"/>
          <w:szCs w:val="20"/>
        </w:rPr>
        <w:t>”ЗА”- 7 / седем /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ПРЕДСЕДАТЕЛ:                 Елица Йорданова Христова-Анастасова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СЕКРЕТАР:                       Алберт </w:t>
      </w:r>
      <w:proofErr w:type="spellStart"/>
      <w:r>
        <w:rPr>
          <w:rFonts w:ascii="Verdana" w:eastAsia="Times New Roman" w:hAnsi="Verdana"/>
          <w:sz w:val="20"/>
          <w:szCs w:val="20"/>
        </w:rPr>
        <w:t>АдалбертовБутрев</w:t>
      </w:r>
      <w:proofErr w:type="spellEnd"/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ЧЛЕНОВЕ:                        Десислава Станчева Славова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Станимира Красимирова Петрова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Маруся Методиева Казакова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  <w:lang w:val="en-US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</w:rPr>
        <w:t>СъбиновСъбинов</w:t>
      </w:r>
      <w:proofErr w:type="spellEnd"/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Диан Костадинов Марчев</w:t>
      </w: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</w:rPr>
      </w:pPr>
    </w:p>
    <w:p w:rsidR="00915633" w:rsidRDefault="00915633" w:rsidP="00915633">
      <w:pPr>
        <w:spacing w:after="0"/>
        <w:rPr>
          <w:rFonts w:ascii="Verdana" w:eastAsia="Times New Roman" w:hAnsi="Verdana"/>
          <w:sz w:val="20"/>
          <w:szCs w:val="20"/>
          <w:lang w:val="en-US"/>
        </w:rPr>
      </w:pPr>
    </w:p>
    <w:p w:rsidR="00915633" w:rsidRDefault="00915633" w:rsidP="00915633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Гласували </w:t>
      </w:r>
      <w:r>
        <w:rPr>
          <w:rFonts w:ascii="Verdana" w:eastAsia="Times New Roman" w:hAnsi="Verdana"/>
          <w:sz w:val="20"/>
          <w:szCs w:val="20"/>
        </w:rPr>
        <w:t xml:space="preserve">”ПРОТИВ”- няма    </w:t>
      </w:r>
    </w:p>
    <w:p w:rsidR="00915633" w:rsidRDefault="00915633" w:rsidP="00915633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С 7 гласа „ ЗА и с 0 „ПРОТИВ“ Общинска избирателна комисия взе следното </w:t>
      </w:r>
    </w:p>
    <w:p w:rsidR="00915633" w:rsidRDefault="00915633" w:rsidP="00915633">
      <w:pPr>
        <w:spacing w:after="80" w:line="20" w:lineRule="atLeast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  <w:r>
        <w:rPr>
          <w:rFonts w:ascii="Verdana" w:eastAsia="Times New Roman" w:hAnsi="Verdana"/>
          <w:b/>
          <w:sz w:val="20"/>
          <w:szCs w:val="20"/>
        </w:rPr>
        <w:t>РЕШЕНИЕ</w:t>
      </w:r>
    </w:p>
    <w:p w:rsidR="00915633" w:rsidRDefault="00915633" w:rsidP="00915633">
      <w:pPr>
        <w:spacing w:after="80" w:line="20" w:lineRule="atLeast"/>
        <w:jc w:val="center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№ 332 МИ/НР</w:t>
      </w:r>
    </w:p>
    <w:p w:rsidR="00915633" w:rsidRDefault="00915633" w:rsidP="00915633">
      <w:pPr>
        <w:spacing w:after="80" w:line="20" w:lineRule="atLeast"/>
        <w:jc w:val="center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Омуртаг/ 03.12.2015 г</w:t>
      </w:r>
      <w:r>
        <w:rPr>
          <w:rFonts w:ascii="Verdana" w:eastAsia="Times New Roman" w:hAnsi="Verdana"/>
          <w:sz w:val="20"/>
          <w:szCs w:val="20"/>
        </w:rPr>
        <w:t>.</w:t>
      </w:r>
    </w:p>
    <w:p w:rsidR="00915633" w:rsidRDefault="00915633" w:rsidP="00915633">
      <w:pPr>
        <w:spacing w:after="80" w:line="20" w:lineRule="atLeast"/>
        <w:jc w:val="center"/>
        <w:rPr>
          <w:rFonts w:ascii="Verdana" w:eastAsia="Times New Roman" w:hAnsi="Verdana"/>
          <w:sz w:val="20"/>
          <w:szCs w:val="20"/>
        </w:rPr>
      </w:pPr>
    </w:p>
    <w:p w:rsidR="006A4FB8" w:rsidRDefault="00915633" w:rsidP="006A4FB8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Относно:</w:t>
      </w:r>
      <w:r>
        <w:rPr>
          <w:rFonts w:ascii="Verdana" w:eastAsia="Times New Roman" w:hAnsi="Verdana"/>
          <w:sz w:val="20"/>
          <w:szCs w:val="20"/>
        </w:rPr>
        <w:t xml:space="preserve"> </w:t>
      </w:r>
      <w:r w:rsidR="006A4FB8">
        <w:rPr>
          <w:rFonts w:ascii="Verdana" w:eastAsia="Times New Roman" w:hAnsi="Verdana"/>
          <w:sz w:val="20"/>
          <w:szCs w:val="20"/>
        </w:rPr>
        <w:t xml:space="preserve">Определяне на лица представляващи Общинска избирателна комисия Омуртаг пред Върховен Административен съд гр. София по  </w:t>
      </w:r>
      <w:proofErr w:type="spellStart"/>
      <w:r w:rsidR="006A4FB8">
        <w:rPr>
          <w:rFonts w:ascii="Verdana" w:eastAsia="Times New Roman" w:hAnsi="Verdana"/>
          <w:sz w:val="20"/>
          <w:szCs w:val="20"/>
        </w:rPr>
        <w:t>адм</w:t>
      </w:r>
      <w:proofErr w:type="spellEnd"/>
      <w:r w:rsidR="006A4FB8">
        <w:rPr>
          <w:rFonts w:ascii="Verdana" w:eastAsia="Times New Roman" w:hAnsi="Verdana"/>
          <w:sz w:val="20"/>
          <w:szCs w:val="20"/>
        </w:rPr>
        <w:t>.  дело 13302/07.12.2015 г. от 14:00 ч. във връзка с Решение №270 /27.10.2015 г. на ОИК.</w:t>
      </w:r>
    </w:p>
    <w:p w:rsidR="006A4FB8" w:rsidRDefault="006A4FB8" w:rsidP="006A4FB8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</w:rPr>
      </w:pPr>
    </w:p>
    <w:p w:rsidR="00915633" w:rsidRDefault="00915633" w:rsidP="006A4FB8">
      <w:pPr>
        <w:spacing w:after="80" w:line="240" w:lineRule="auto"/>
        <w:contextualSpacing/>
        <w:jc w:val="center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РЕШИ</w:t>
      </w:r>
    </w:p>
    <w:p w:rsidR="00915633" w:rsidRDefault="00915633" w:rsidP="00915633">
      <w:pPr>
        <w:spacing w:after="80" w:line="20" w:lineRule="atLeast"/>
        <w:ind w:left="720"/>
        <w:contextualSpacing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Определя :</w:t>
      </w:r>
    </w:p>
    <w:p w:rsidR="00915633" w:rsidRDefault="00915633" w:rsidP="00915633">
      <w:pPr>
        <w:numPr>
          <w:ilvl w:val="0"/>
          <w:numId w:val="1"/>
        </w:numPr>
        <w:spacing w:after="80" w:line="20" w:lineRule="atLeast"/>
        <w:contextualSpacing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Елица Христ</w:t>
      </w:r>
      <w:r w:rsidR="006A4FB8">
        <w:rPr>
          <w:rFonts w:ascii="Verdana" w:eastAsia="Times New Roman" w:hAnsi="Verdana"/>
          <w:sz w:val="20"/>
          <w:szCs w:val="20"/>
        </w:rPr>
        <w:t xml:space="preserve">ова – Анастасова – Председател </w:t>
      </w:r>
    </w:p>
    <w:p w:rsidR="00915633" w:rsidRDefault="00915633" w:rsidP="00915633">
      <w:pPr>
        <w:numPr>
          <w:ilvl w:val="0"/>
          <w:numId w:val="1"/>
        </w:numPr>
        <w:spacing w:after="80" w:line="20" w:lineRule="atLeast"/>
        <w:contextualSpacing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Алберт </w:t>
      </w:r>
      <w:proofErr w:type="spellStart"/>
      <w:r>
        <w:rPr>
          <w:rFonts w:ascii="Verdana" w:eastAsia="Times New Roman" w:hAnsi="Verdana"/>
          <w:sz w:val="20"/>
          <w:szCs w:val="20"/>
        </w:rPr>
        <w:t>АдалбертовБутрев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 - Секретар </w:t>
      </w:r>
    </w:p>
    <w:p w:rsidR="006A4FB8" w:rsidRDefault="006A4FB8" w:rsidP="00915633">
      <w:pPr>
        <w:numPr>
          <w:ilvl w:val="0"/>
          <w:numId w:val="1"/>
        </w:numPr>
        <w:spacing w:after="80" w:line="20" w:lineRule="atLeast"/>
        <w:contextualSpacing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Десислава Станчева Славова – Член </w:t>
      </w:r>
    </w:p>
    <w:p w:rsidR="006A4FB8" w:rsidRDefault="006A4FB8" w:rsidP="00915633">
      <w:pPr>
        <w:numPr>
          <w:ilvl w:val="0"/>
          <w:numId w:val="1"/>
        </w:numPr>
        <w:spacing w:after="80" w:line="20" w:lineRule="atLeast"/>
        <w:contextualSpacing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Юлиян </w:t>
      </w:r>
      <w:proofErr w:type="spellStart"/>
      <w:r>
        <w:rPr>
          <w:rFonts w:ascii="Verdana" w:eastAsia="Times New Roman" w:hAnsi="Verdana"/>
          <w:sz w:val="20"/>
          <w:szCs w:val="20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– Член </w:t>
      </w:r>
    </w:p>
    <w:p w:rsidR="00915633" w:rsidRDefault="00915633" w:rsidP="00915633">
      <w:pPr>
        <w:spacing w:after="80" w:line="20" w:lineRule="atLeast"/>
        <w:ind w:left="1170"/>
        <w:contextualSpacing/>
        <w:rPr>
          <w:rFonts w:ascii="Verdana" w:eastAsia="Times New Roman" w:hAnsi="Verdana"/>
          <w:sz w:val="20"/>
          <w:szCs w:val="20"/>
        </w:rPr>
      </w:pPr>
    </w:p>
    <w:p w:rsidR="00915633" w:rsidRDefault="00915633" w:rsidP="00915633">
      <w:pPr>
        <w:spacing w:after="80" w:line="20" w:lineRule="atLeast"/>
        <w:contextualSpacing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Решението е прието единодушно.</w:t>
      </w:r>
    </w:p>
    <w:p w:rsidR="00915633" w:rsidRDefault="00915633" w:rsidP="00915633">
      <w:pPr>
        <w:spacing w:after="80" w:line="20" w:lineRule="atLeast"/>
        <w:contextualSpacing/>
        <w:rPr>
          <w:rFonts w:ascii="Verdana" w:eastAsia="Times New Roman" w:hAnsi="Verdana"/>
          <w:sz w:val="20"/>
          <w:szCs w:val="20"/>
        </w:rPr>
      </w:pPr>
    </w:p>
    <w:p w:rsidR="00915633" w:rsidRDefault="00915633" w:rsidP="00915633">
      <w:pPr>
        <w:spacing w:after="80" w:line="20" w:lineRule="atLeast"/>
        <w:contextualSpacing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Заседанието приключи в 1</w:t>
      </w:r>
      <w:r w:rsidR="006A4FB8">
        <w:rPr>
          <w:rFonts w:ascii="Verdana" w:eastAsia="Times New Roman" w:hAnsi="Verdana"/>
          <w:sz w:val="20"/>
          <w:szCs w:val="20"/>
        </w:rPr>
        <w:t>6</w:t>
      </w:r>
      <w:r>
        <w:rPr>
          <w:rFonts w:ascii="Verdana" w:eastAsia="Times New Roman" w:hAnsi="Verdana"/>
          <w:sz w:val="20"/>
          <w:szCs w:val="20"/>
        </w:rPr>
        <w:t>:30 ч.</w:t>
      </w:r>
    </w:p>
    <w:p w:rsidR="00915633" w:rsidRDefault="00915633" w:rsidP="00915633">
      <w:pPr>
        <w:spacing w:after="80" w:line="20" w:lineRule="atLeast"/>
        <w:rPr>
          <w:rFonts w:ascii="Verdana" w:eastAsia="Times New Roman" w:hAnsi="Verdana"/>
          <w:sz w:val="20"/>
          <w:szCs w:val="20"/>
        </w:rPr>
      </w:pPr>
    </w:p>
    <w:p w:rsidR="00915633" w:rsidRDefault="00915633" w:rsidP="0091563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</w:p>
    <w:p w:rsidR="00915633" w:rsidRDefault="00915633" w:rsidP="00915633">
      <w:pPr>
        <w:spacing w:after="0" w:line="240" w:lineRule="auto"/>
        <w:rPr>
          <w:rFonts w:ascii="Verdana" w:eastAsia="Microsoft Sans Serif" w:hAnsi="Verdana"/>
          <w:color w:val="000000"/>
          <w:sz w:val="20"/>
          <w:szCs w:val="20"/>
        </w:rPr>
      </w:pPr>
      <w:r>
        <w:rPr>
          <w:rFonts w:ascii="Verdana" w:eastAsia="Microsoft Sans Serif" w:hAnsi="Verdana"/>
          <w:color w:val="000000"/>
          <w:sz w:val="20"/>
          <w:szCs w:val="20"/>
        </w:rPr>
        <w:t>Председател:                                                        Секретар:</w:t>
      </w:r>
    </w:p>
    <w:p w:rsidR="00915633" w:rsidRDefault="00915633" w:rsidP="00915633">
      <w:pPr>
        <w:spacing w:after="8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/ Елица Христова-Анастасова/                        / Алберт </w:t>
      </w:r>
      <w:proofErr w:type="spellStart"/>
      <w:r>
        <w:rPr>
          <w:rFonts w:ascii="Verdana" w:eastAsia="Times New Roman" w:hAnsi="Verdana"/>
          <w:sz w:val="20"/>
          <w:szCs w:val="20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/</w:t>
      </w:r>
    </w:p>
    <w:p w:rsidR="004F251C" w:rsidRDefault="004F251C"/>
    <w:sectPr w:rsidR="004F251C" w:rsidSect="004F2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A432C"/>
    <w:multiLevelType w:val="hybridMultilevel"/>
    <w:tmpl w:val="DD7A0E86"/>
    <w:lvl w:ilvl="0" w:tplc="AFCA55CC">
      <w:start w:val="1"/>
      <w:numFmt w:val="decimal"/>
      <w:lvlText w:val="%1."/>
      <w:lvlJc w:val="left"/>
      <w:pPr>
        <w:ind w:left="117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15633"/>
    <w:rsid w:val="004F251C"/>
    <w:rsid w:val="006A4FB8"/>
    <w:rsid w:val="00915633"/>
    <w:rsid w:val="00CC4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Elitsa Anastasova</dc:creator>
  <cp:keywords/>
  <dc:description/>
  <cp:lastModifiedBy>palia pavlova</cp:lastModifiedBy>
  <cp:revision>3</cp:revision>
  <dcterms:created xsi:type="dcterms:W3CDTF">2015-12-03T07:58:00Z</dcterms:created>
  <dcterms:modified xsi:type="dcterms:W3CDTF">2015-12-03T13:24:00Z</dcterms:modified>
</cp:coreProperties>
</file>