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54CFA">
        <w:rPr>
          <w:rFonts w:ascii="Times New Roman" w:hAnsi="Times New Roman" w:cs="Times New Roman"/>
          <w:b/>
          <w:sz w:val="28"/>
          <w:szCs w:val="28"/>
        </w:rPr>
        <w:t>20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54CFA">
        <w:rPr>
          <w:rFonts w:ascii="Times New Roman" w:hAnsi="Times New Roman" w:cs="Times New Roman"/>
          <w:sz w:val="26"/>
          <w:szCs w:val="26"/>
        </w:rPr>
        <w:t>21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0F33B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354CFA">
        <w:rPr>
          <w:rFonts w:ascii="Times New Roman" w:hAnsi="Times New Roman" w:cs="Times New Roman"/>
          <w:sz w:val="26"/>
          <w:szCs w:val="26"/>
        </w:rPr>
        <w:t>10</w:t>
      </w:r>
      <w:r w:rsidR="00FB4717">
        <w:rPr>
          <w:rFonts w:ascii="Times New Roman" w:hAnsi="Times New Roman" w:cs="Times New Roman"/>
          <w:sz w:val="26"/>
          <w:szCs w:val="26"/>
        </w:rPr>
        <w:t>,</w:t>
      </w:r>
      <w:r w:rsidR="00E135E4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893263" w:rsidRPr="001F1DAB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836074" w:rsidRPr="00235EB1">
        <w:rPr>
          <w:rFonts w:ascii="Times New Roman" w:hAnsi="Times New Roman" w:cs="Times New Roman"/>
          <w:b/>
          <w:sz w:val="26"/>
          <w:szCs w:val="26"/>
        </w:rPr>
        <w:t>10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</w:t>
      </w:r>
      <w:r w:rsidR="00836074" w:rsidRPr="00235EB1">
        <w:rPr>
          <w:rFonts w:ascii="Times New Roman" w:hAnsi="Times New Roman" w:cs="Times New Roman"/>
          <w:sz w:val="26"/>
          <w:szCs w:val="26"/>
        </w:rPr>
        <w:t>отсъства</w:t>
      </w:r>
      <w:r w:rsidR="00893263" w:rsidRPr="00893263">
        <w:t xml:space="preserve"> </w:t>
      </w:r>
      <w:r w:rsidR="00893263"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  <w:r w:rsidR="00836074" w:rsidRPr="00235EB1">
        <w:rPr>
          <w:rFonts w:ascii="Times New Roman" w:hAnsi="Times New Roman" w:cs="Times New Roman"/>
          <w:sz w:val="26"/>
          <w:szCs w:val="26"/>
        </w:rPr>
        <w:t xml:space="preserve">, </w:t>
      </w:r>
      <w:r w:rsidR="00893263">
        <w:rPr>
          <w:rFonts w:ascii="Times New Roman" w:hAnsi="Times New Roman" w:cs="Times New Roman"/>
          <w:sz w:val="26"/>
          <w:szCs w:val="26"/>
        </w:rPr>
        <w:t>по уважителни причини</w:t>
      </w:r>
      <w:r w:rsidR="00836074" w:rsidRPr="00235EB1">
        <w:rPr>
          <w:rFonts w:ascii="Times New Roman" w:hAnsi="Times New Roman" w:cs="Times New Roman"/>
          <w:sz w:val="26"/>
          <w:szCs w:val="26"/>
        </w:rPr>
        <w:t xml:space="preserve">, </w:t>
      </w:r>
      <w:r w:rsidRPr="00235EB1">
        <w:rPr>
          <w:rFonts w:ascii="Times New Roman" w:hAnsi="Times New Roman" w:cs="Times New Roman"/>
          <w:sz w:val="26"/>
          <w:szCs w:val="26"/>
        </w:rPr>
        <w:t>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BA7677" w:rsidRDefault="00BA7677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86292A" w:rsidRDefault="0086292A" w:rsidP="0086292A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9837F0">
        <w:rPr>
          <w:rFonts w:ascii="Times New Roman" w:hAnsi="Times New Roman" w:cs="Times New Roman"/>
          <w:sz w:val="26"/>
          <w:szCs w:val="26"/>
        </w:rPr>
        <w:t>Утвърждаване на промени в съставите на СИК на територията на община Омуртаг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6292A" w:rsidRDefault="0086292A" w:rsidP="0086292A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Искане от кандидат за кмет на кметство за </w:t>
      </w:r>
      <w:r w:rsidRPr="005F069E">
        <w:rPr>
          <w:rFonts w:ascii="Times New Roman" w:hAnsi="Times New Roman" w:cs="Times New Roman"/>
          <w:sz w:val="26"/>
          <w:szCs w:val="26"/>
        </w:rPr>
        <w:t xml:space="preserve">заличаване на регистрация </w:t>
      </w:r>
      <w:r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6292A" w:rsidRPr="00141E24" w:rsidRDefault="0086292A" w:rsidP="0086292A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 xml:space="preserve"> 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6828C8"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E7073" w:rsidRDefault="00253B98" w:rsidP="00A11BE5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 xml:space="preserve">разясни на комисията, че по първа точка от дневния ред </w:t>
      </w:r>
      <w:r w:rsidR="0024534E">
        <w:rPr>
          <w:rFonts w:ascii="Times New Roman" w:hAnsi="Times New Roman" w:cs="Times New Roman"/>
          <w:sz w:val="26"/>
          <w:szCs w:val="26"/>
        </w:rPr>
        <w:t>са постъпили предложения от парламентарно представени партии и коалиции</w:t>
      </w:r>
      <w:r w:rsidR="007E1BBC">
        <w:rPr>
          <w:rFonts w:ascii="Times New Roman" w:hAnsi="Times New Roman" w:cs="Times New Roman"/>
          <w:sz w:val="26"/>
          <w:szCs w:val="26"/>
        </w:rPr>
        <w:t xml:space="preserve"> за промени </w:t>
      </w:r>
      <w:r w:rsidR="00380072">
        <w:rPr>
          <w:rFonts w:ascii="Times New Roman" w:hAnsi="Times New Roman" w:cs="Times New Roman"/>
          <w:sz w:val="26"/>
          <w:szCs w:val="26"/>
        </w:rPr>
        <w:t xml:space="preserve"> </w:t>
      </w:r>
      <w:r w:rsidR="007E1BBC" w:rsidRPr="009837F0">
        <w:rPr>
          <w:rFonts w:ascii="Times New Roman" w:hAnsi="Times New Roman" w:cs="Times New Roman"/>
          <w:sz w:val="26"/>
          <w:szCs w:val="26"/>
        </w:rPr>
        <w:t>в съставите на СИК на територията на община Омуртаг</w:t>
      </w:r>
      <w:r w:rsidR="007E1BBC">
        <w:rPr>
          <w:rFonts w:ascii="Times New Roman" w:hAnsi="Times New Roman" w:cs="Times New Roman"/>
          <w:sz w:val="26"/>
          <w:szCs w:val="26"/>
        </w:rPr>
        <w:t>.</w:t>
      </w:r>
      <w:r w:rsidR="00FB0EC4">
        <w:rPr>
          <w:rFonts w:ascii="Times New Roman" w:hAnsi="Times New Roman" w:cs="Times New Roman"/>
          <w:sz w:val="26"/>
          <w:szCs w:val="26"/>
        </w:rPr>
        <w:t xml:space="preserve"> Предложенията отговарят на изискванията на Изборния кодекс, </w:t>
      </w:r>
      <w:r w:rsidR="002A78AD">
        <w:rPr>
          <w:rFonts w:ascii="Times New Roman" w:hAnsi="Times New Roman" w:cs="Times New Roman"/>
          <w:sz w:val="26"/>
          <w:szCs w:val="26"/>
        </w:rPr>
        <w:t>председателят предложи да се премине в режим на гласуване</w:t>
      </w:r>
    </w:p>
    <w:p w:rsidR="002A78AD" w:rsidRDefault="002A78AD" w:rsidP="002A78A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8AD" w:rsidRPr="00701CBD" w:rsidRDefault="002A78AD" w:rsidP="002A78AD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83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21. 10</w:t>
      </w:r>
      <w:r w:rsidRPr="00701CBD">
        <w:rPr>
          <w:rFonts w:ascii="Times New Roman" w:hAnsi="Times New Roman" w:cs="Times New Roman"/>
          <w:b/>
          <w:sz w:val="26"/>
          <w:szCs w:val="26"/>
        </w:rPr>
        <w:t>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2A78AD" w:rsidRDefault="002A78AD" w:rsidP="002A78AD">
      <w:pPr>
        <w:jc w:val="both"/>
        <w:rPr>
          <w:rFonts w:ascii="Times New Roman" w:hAnsi="Times New Roman" w:cs="Times New Roman"/>
          <w:sz w:val="26"/>
          <w:szCs w:val="26"/>
        </w:rPr>
      </w:pPr>
      <w:r w:rsidRPr="004B43A8">
        <w:rPr>
          <w:rFonts w:ascii="Times New Roman" w:hAnsi="Times New Roman" w:cs="Times New Roman"/>
          <w:sz w:val="26"/>
          <w:szCs w:val="26"/>
        </w:rPr>
        <w:t>ОТНОСНО</w:t>
      </w:r>
      <w:r w:rsidRPr="004B43A8">
        <w:rPr>
          <w:sz w:val="26"/>
          <w:szCs w:val="26"/>
        </w:rPr>
        <w:t>: </w:t>
      </w:r>
      <w:r w:rsidRPr="004B43A8">
        <w:rPr>
          <w:rFonts w:ascii="Times New Roman" w:hAnsi="Times New Roman" w:cs="Times New Roman"/>
          <w:sz w:val="26"/>
          <w:szCs w:val="26"/>
        </w:rPr>
        <w:t xml:space="preserve"> </w:t>
      </w:r>
      <w:r w:rsidRPr="006F72DE">
        <w:rPr>
          <w:rFonts w:ascii="Times New Roman" w:hAnsi="Times New Roman" w:cs="Times New Roman"/>
          <w:sz w:val="26"/>
          <w:szCs w:val="26"/>
        </w:rPr>
        <w:t>Утвърждаване на промени в съставите на СИК на територията на община Омуртаг</w:t>
      </w:r>
    </w:p>
    <w:p w:rsidR="002A78AD" w:rsidRPr="006F72DE" w:rsidRDefault="002A78AD" w:rsidP="002A78A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ОИК-Омуртаг са постъпили Предложения</w:t>
      </w:r>
      <w:r w:rsidRPr="006F72DE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политически партии и коалиции чрез упълномощените</w:t>
      </w:r>
      <w:r w:rsidRPr="006F72DE">
        <w:rPr>
          <w:rFonts w:ascii="Times New Roman" w:hAnsi="Times New Roman" w:cs="Times New Roman"/>
          <w:sz w:val="26"/>
          <w:szCs w:val="26"/>
        </w:rPr>
        <w:t xml:space="preserve"> си представител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F72DE">
        <w:rPr>
          <w:rFonts w:ascii="Times New Roman" w:hAnsi="Times New Roman" w:cs="Times New Roman"/>
          <w:sz w:val="26"/>
          <w:szCs w:val="26"/>
        </w:rPr>
        <w:t xml:space="preserve"> относно искане за промени в съставите на СИК на територи</w:t>
      </w:r>
      <w:r>
        <w:rPr>
          <w:rFonts w:ascii="Times New Roman" w:hAnsi="Times New Roman" w:cs="Times New Roman"/>
          <w:sz w:val="26"/>
          <w:szCs w:val="26"/>
        </w:rPr>
        <w:t>ята на община Омуртаг от квотите</w:t>
      </w:r>
      <w:r w:rsidRPr="006F72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им. Същите</w:t>
      </w:r>
      <w:r w:rsidRPr="006F72DE">
        <w:rPr>
          <w:rFonts w:ascii="Times New Roman" w:hAnsi="Times New Roman" w:cs="Times New Roman"/>
          <w:sz w:val="26"/>
          <w:szCs w:val="26"/>
        </w:rPr>
        <w:t xml:space="preserve"> отговаря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6F72DE">
        <w:rPr>
          <w:rFonts w:ascii="Times New Roman" w:hAnsi="Times New Roman" w:cs="Times New Roman"/>
          <w:sz w:val="26"/>
          <w:szCs w:val="26"/>
        </w:rPr>
        <w:t xml:space="preserve"> на изискванията на Изборния кодекс, поради което</w:t>
      </w:r>
    </w:p>
    <w:p w:rsidR="002A78AD" w:rsidRPr="002A78AD" w:rsidRDefault="002A78AD" w:rsidP="002A78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8AD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2A78AD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2A78AD">
        <w:rPr>
          <w:rFonts w:ascii="Times New Roman" w:hAnsi="Times New Roman" w:cs="Times New Roman"/>
          <w:b/>
          <w:sz w:val="26"/>
          <w:szCs w:val="26"/>
        </w:rPr>
        <w:t>. Чл.87, ал.1, т.5 от ИК, ОИК-Омуртаг РЕШИ:</w:t>
      </w:r>
    </w:p>
    <w:p w:rsidR="002A78AD" w:rsidRDefault="002A78AD" w:rsidP="002A78A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72DE">
        <w:rPr>
          <w:rFonts w:ascii="Times New Roman" w:hAnsi="Times New Roman" w:cs="Times New Roman"/>
          <w:sz w:val="26"/>
          <w:szCs w:val="26"/>
        </w:rPr>
        <w:t xml:space="preserve"> 1.Утвърждава промените в съставите на СИК на територията на община Омуртаг, съгласно представен</w:t>
      </w:r>
      <w:r>
        <w:rPr>
          <w:rFonts w:ascii="Times New Roman" w:hAnsi="Times New Roman" w:cs="Times New Roman"/>
          <w:sz w:val="26"/>
          <w:szCs w:val="26"/>
        </w:rPr>
        <w:t>ите писмени предложения</w:t>
      </w:r>
      <w:r w:rsidRPr="006F72DE">
        <w:rPr>
          <w:rFonts w:ascii="Times New Roman" w:hAnsi="Times New Roman" w:cs="Times New Roman"/>
          <w:sz w:val="26"/>
          <w:szCs w:val="26"/>
        </w:rPr>
        <w:t xml:space="preserve"> с нови членове на СИК от </w:t>
      </w:r>
      <w:r>
        <w:rPr>
          <w:rFonts w:ascii="Times New Roman" w:hAnsi="Times New Roman" w:cs="Times New Roman"/>
          <w:sz w:val="26"/>
          <w:szCs w:val="26"/>
        </w:rPr>
        <w:t>политически партии и коалиции</w:t>
      </w:r>
      <w:r w:rsidRPr="006F72DE">
        <w:rPr>
          <w:rFonts w:ascii="Times New Roman" w:hAnsi="Times New Roman" w:cs="Times New Roman"/>
          <w:sz w:val="26"/>
          <w:szCs w:val="26"/>
        </w:rPr>
        <w:t>.</w:t>
      </w:r>
    </w:p>
    <w:p w:rsidR="002A78AD" w:rsidRPr="00A85991" w:rsidRDefault="002A78AD" w:rsidP="002A78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991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A85991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A85991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24534E" w:rsidRDefault="0024534E" w:rsidP="00A11BE5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65F1" w:rsidRPr="006558EE" w:rsidRDefault="00DD65F1" w:rsidP="00DD65F1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D65F1" w:rsidRPr="00FE04A0" w:rsidRDefault="00DD65F1" w:rsidP="00DD65F1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2A78AD"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2A78A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2A78A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2A78AD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2A78AD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DD65F1" w:rsidRDefault="00DD65F1" w:rsidP="00DD65F1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D65F1" w:rsidRDefault="00DD65F1" w:rsidP="00DD65F1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A02EA1">
        <w:rPr>
          <w:rFonts w:ascii="Times New Roman" w:hAnsi="Times New Roman" w:cs="Times New Roman"/>
          <w:b/>
          <w:sz w:val="26"/>
          <w:szCs w:val="26"/>
        </w:rPr>
        <w:t>83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DD65F1" w:rsidRDefault="00DD65F1" w:rsidP="00DD65F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535E" w:rsidRDefault="00E63970" w:rsidP="00DD65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втора точка от дневния ред- </w:t>
      </w:r>
      <w:r w:rsidRPr="00E63970">
        <w:rPr>
          <w:rFonts w:ascii="Times New Roman" w:hAnsi="Times New Roman" w:cs="Times New Roman"/>
          <w:sz w:val="26"/>
          <w:szCs w:val="26"/>
        </w:rPr>
        <w:t xml:space="preserve">Искане от кандидат за кмет на кметство </w:t>
      </w:r>
      <w:r>
        <w:rPr>
          <w:rFonts w:ascii="Times New Roman" w:hAnsi="Times New Roman" w:cs="Times New Roman"/>
          <w:sz w:val="26"/>
          <w:szCs w:val="26"/>
        </w:rPr>
        <w:t xml:space="preserve">за заличаване на регистрация му, Председателят Мина Илиева зачете </w:t>
      </w:r>
      <w:r w:rsidRPr="00E63970">
        <w:rPr>
          <w:rFonts w:ascii="Times New Roman" w:hAnsi="Times New Roman" w:cs="Times New Roman"/>
          <w:sz w:val="26"/>
          <w:szCs w:val="26"/>
        </w:rPr>
        <w:t xml:space="preserve">постъпило </w:t>
      </w:r>
      <w:r w:rsidRPr="00E63970">
        <w:rPr>
          <w:rFonts w:ascii="Times New Roman" w:hAnsi="Times New Roman" w:cs="Times New Roman"/>
          <w:sz w:val="26"/>
          <w:szCs w:val="26"/>
        </w:rPr>
        <w:t xml:space="preserve">В ОИК-Омуртаг </w:t>
      </w:r>
      <w:r w:rsidRPr="00E63970">
        <w:rPr>
          <w:rFonts w:ascii="Times New Roman" w:hAnsi="Times New Roman" w:cs="Times New Roman"/>
          <w:sz w:val="26"/>
          <w:szCs w:val="26"/>
        </w:rPr>
        <w:t xml:space="preserve">Заявление с вх.№ 10/ 20.10.2023 г. от Росица Сандева Стефанова искане за заличаване на регистрацията й като кандидат за кмет на кметство </w:t>
      </w:r>
      <w:proofErr w:type="spellStart"/>
      <w:r w:rsidRPr="00E63970">
        <w:rPr>
          <w:rFonts w:ascii="Times New Roman" w:hAnsi="Times New Roman" w:cs="Times New Roman"/>
          <w:sz w:val="26"/>
          <w:szCs w:val="26"/>
        </w:rPr>
        <w:t>с.Петрино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CD711B">
        <w:rPr>
          <w:rFonts w:ascii="Times New Roman" w:hAnsi="Times New Roman" w:cs="Times New Roman"/>
          <w:sz w:val="26"/>
          <w:szCs w:val="26"/>
        </w:rPr>
        <w:t xml:space="preserve"> След това помоли всеки един от присъстващите да изкаже становището си по искането на лицето, като тя като председател на ОИК-Омуртаг се изказа първа. Госпожа Мина Илиева счита, че следва да се направи отказ на искането за заличаване като кандидат кмет на </w:t>
      </w:r>
      <w:proofErr w:type="spellStart"/>
      <w:r w:rsidR="00CD711B">
        <w:rPr>
          <w:rFonts w:ascii="Times New Roman" w:hAnsi="Times New Roman" w:cs="Times New Roman"/>
          <w:sz w:val="26"/>
          <w:szCs w:val="26"/>
        </w:rPr>
        <w:t>с.Петрино</w:t>
      </w:r>
      <w:proofErr w:type="spellEnd"/>
      <w:r w:rsidR="00CD711B">
        <w:rPr>
          <w:rFonts w:ascii="Times New Roman" w:hAnsi="Times New Roman" w:cs="Times New Roman"/>
          <w:sz w:val="26"/>
          <w:szCs w:val="26"/>
        </w:rPr>
        <w:t xml:space="preserve"> на </w:t>
      </w:r>
      <w:r w:rsidR="00CD711B" w:rsidRPr="00CD711B">
        <w:rPr>
          <w:rFonts w:ascii="Times New Roman" w:hAnsi="Times New Roman" w:cs="Times New Roman"/>
          <w:sz w:val="26"/>
          <w:szCs w:val="26"/>
        </w:rPr>
        <w:t>Росица Сандева Стефанова</w:t>
      </w:r>
      <w:r w:rsidR="00CD711B">
        <w:rPr>
          <w:rFonts w:ascii="Times New Roman" w:hAnsi="Times New Roman" w:cs="Times New Roman"/>
          <w:sz w:val="26"/>
          <w:szCs w:val="26"/>
        </w:rPr>
        <w:t xml:space="preserve">, тъй като срокът за това е бил до 28 </w:t>
      </w:r>
      <w:r w:rsidR="00CD711B" w:rsidRPr="00CD711B">
        <w:rPr>
          <w:rFonts w:ascii="Times New Roman" w:hAnsi="Times New Roman" w:cs="Times New Roman"/>
          <w:sz w:val="26"/>
          <w:szCs w:val="26"/>
        </w:rPr>
        <w:lastRenderedPageBreak/>
        <w:t>септември 2023 г.</w:t>
      </w:r>
      <w:r w:rsidR="00CD711B">
        <w:rPr>
          <w:rFonts w:ascii="Times New Roman" w:hAnsi="Times New Roman" w:cs="Times New Roman"/>
          <w:sz w:val="26"/>
          <w:szCs w:val="26"/>
        </w:rPr>
        <w:t xml:space="preserve">, също така видно от обстоятелството, че Росица Сандева лично на 20.10.2023 г. около 16,30 часа е дошла в ОИК-Омуртаг да подаде заявлението си, същата не е в трайна  </w:t>
      </w:r>
      <w:r w:rsidR="00CD711B" w:rsidRPr="00CD711B">
        <w:rPr>
          <w:rFonts w:ascii="Times New Roman" w:hAnsi="Times New Roman" w:cs="Times New Roman"/>
          <w:sz w:val="26"/>
          <w:szCs w:val="26"/>
        </w:rPr>
        <w:t>невъзможност да участва в изборите</w:t>
      </w:r>
      <w:r w:rsidR="00CD711B">
        <w:rPr>
          <w:rFonts w:ascii="Times New Roman" w:hAnsi="Times New Roman" w:cs="Times New Roman"/>
          <w:sz w:val="26"/>
          <w:szCs w:val="26"/>
        </w:rPr>
        <w:t xml:space="preserve">, така както изисква Изборния кодекс. Зам. Председателят </w:t>
      </w:r>
      <w:r w:rsidR="00CD711B" w:rsidRPr="00CD711B">
        <w:rPr>
          <w:rFonts w:ascii="Times New Roman" w:hAnsi="Times New Roman" w:cs="Times New Roman"/>
          <w:sz w:val="26"/>
          <w:szCs w:val="26"/>
        </w:rPr>
        <w:t>Валентин Милчев Попов</w:t>
      </w:r>
      <w:r w:rsidR="00CD711B">
        <w:rPr>
          <w:rFonts w:ascii="Times New Roman" w:hAnsi="Times New Roman" w:cs="Times New Roman"/>
          <w:sz w:val="26"/>
          <w:szCs w:val="26"/>
        </w:rPr>
        <w:t xml:space="preserve"> зачете на присъстващите </w:t>
      </w:r>
      <w:r w:rsidR="00CD711B" w:rsidRPr="00CD711B">
        <w:rPr>
          <w:rFonts w:ascii="Times New Roman" w:hAnsi="Times New Roman" w:cs="Times New Roman"/>
          <w:sz w:val="26"/>
          <w:szCs w:val="26"/>
        </w:rPr>
        <w:t>РЕШЕНИЕ № 2122-МИ от 29 август 2023 г. на ЦИК  относно: регистрация на кандидатите в изборите за общински съветници и за кметове на 29 октомври 2023 г.</w:t>
      </w:r>
      <w:r w:rsidR="00CD711B">
        <w:rPr>
          <w:rFonts w:ascii="Times New Roman" w:hAnsi="Times New Roman" w:cs="Times New Roman"/>
          <w:sz w:val="26"/>
          <w:szCs w:val="26"/>
        </w:rPr>
        <w:t xml:space="preserve">, където </w:t>
      </w:r>
      <w:r w:rsidR="00CD711B" w:rsidRPr="00CD711B">
        <w:rPr>
          <w:rFonts w:ascii="Times New Roman" w:hAnsi="Times New Roman" w:cs="Times New Roman"/>
          <w:sz w:val="26"/>
          <w:szCs w:val="26"/>
        </w:rPr>
        <w:t>изрично са посочени реда, условията и сроковете за регистрация на кандидатска листа, съответно за заличаване /т.31. Когато някой от кандидатите в регистрирана кандидатска листа на партия, коалиция или местна коалиция се откаже, партията, коалицията или местната коалиция може да предложи за регистриране друг кандидат не по-късно от 30 дни преди изборния ден – 28 септември 2023 г.; т.32. Когато някой от кандидатите в регистрирана кандидатска листа на партия,  коалиция или местна коалиция почине или изпадне в трайна невъзможност  да участва в изборите, партията или коалицията може да предложи друг кандидат не по-късно от 7 дни преди изборния ден  – 21.10.2023 г. /</w:t>
      </w:r>
      <w:r w:rsidR="00CD711B">
        <w:rPr>
          <w:rFonts w:ascii="Times New Roman" w:hAnsi="Times New Roman" w:cs="Times New Roman"/>
          <w:sz w:val="26"/>
          <w:szCs w:val="26"/>
        </w:rPr>
        <w:t>.</w:t>
      </w:r>
      <w:r w:rsidR="0041582B">
        <w:rPr>
          <w:rFonts w:ascii="Times New Roman" w:hAnsi="Times New Roman" w:cs="Times New Roman"/>
          <w:sz w:val="26"/>
          <w:szCs w:val="26"/>
        </w:rPr>
        <w:t xml:space="preserve"> Според така представеното госпожа Даниела Петрова </w:t>
      </w:r>
      <w:proofErr w:type="spellStart"/>
      <w:r w:rsidR="0041582B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41582B">
        <w:rPr>
          <w:rFonts w:ascii="Times New Roman" w:hAnsi="Times New Roman" w:cs="Times New Roman"/>
          <w:sz w:val="26"/>
          <w:szCs w:val="26"/>
        </w:rPr>
        <w:t xml:space="preserve"> обобщи, че</w:t>
      </w:r>
      <w:r w:rsidR="0041582B" w:rsidRPr="0041582B">
        <w:t xml:space="preserve"> </w:t>
      </w:r>
      <w:r w:rsidR="0041582B" w:rsidRPr="0041582B">
        <w:rPr>
          <w:rFonts w:ascii="Times New Roman" w:hAnsi="Times New Roman" w:cs="Times New Roman"/>
          <w:sz w:val="26"/>
          <w:szCs w:val="26"/>
        </w:rPr>
        <w:t xml:space="preserve">в конкретния </w:t>
      </w:r>
      <w:r w:rsidR="0041582B">
        <w:rPr>
          <w:rFonts w:ascii="Times New Roman" w:hAnsi="Times New Roman" w:cs="Times New Roman"/>
          <w:sz w:val="26"/>
          <w:szCs w:val="26"/>
        </w:rPr>
        <w:t>случай</w:t>
      </w:r>
      <w:r w:rsidR="0041582B" w:rsidRPr="0041582B">
        <w:rPr>
          <w:rFonts w:ascii="Times New Roman" w:hAnsi="Times New Roman" w:cs="Times New Roman"/>
          <w:sz w:val="26"/>
          <w:szCs w:val="26"/>
        </w:rPr>
        <w:t xml:space="preserve"> лицето Росица Сандева Стефанова, кандидат за кмет на кметство с. Петрино - 1. не е спазила нормативно определения срок за отказ - 28 септември 2023 г.; 2. Към заявление № 10/ 20.10.2023г. не е представен удостоверяващ документ относно факта, че същата е в трайна невъзможност да участва в изборите и 3. в заявлението липсват мотиви за направеното искане за заличаването й като кандидат за кмет на кметство с. Петрино. </w:t>
      </w:r>
    </w:p>
    <w:p w:rsidR="0021065B" w:rsidRDefault="00777E93" w:rsidP="00DD65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 тях се изказа</w:t>
      </w:r>
      <w:r w:rsidR="0026535E">
        <w:rPr>
          <w:rFonts w:ascii="Times New Roman" w:hAnsi="Times New Roman" w:cs="Times New Roman"/>
          <w:sz w:val="26"/>
          <w:szCs w:val="26"/>
        </w:rPr>
        <w:t xml:space="preserve"> Зам.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535E">
        <w:rPr>
          <w:rFonts w:ascii="Times New Roman" w:hAnsi="Times New Roman" w:cs="Times New Roman"/>
          <w:sz w:val="26"/>
          <w:szCs w:val="26"/>
        </w:rPr>
        <w:t xml:space="preserve">Председателят Биляна </w:t>
      </w:r>
      <w:r w:rsidR="0041582B">
        <w:rPr>
          <w:rFonts w:ascii="Times New Roman" w:hAnsi="Times New Roman" w:cs="Times New Roman"/>
          <w:sz w:val="26"/>
          <w:szCs w:val="26"/>
        </w:rPr>
        <w:t xml:space="preserve"> </w:t>
      </w:r>
      <w:r w:rsidR="0026535E" w:rsidRPr="0026535E">
        <w:rPr>
          <w:rFonts w:ascii="Times New Roman" w:hAnsi="Times New Roman" w:cs="Times New Roman"/>
          <w:sz w:val="26"/>
          <w:szCs w:val="26"/>
        </w:rPr>
        <w:t>Тодорова Лазарова</w:t>
      </w:r>
      <w:r w:rsidR="0026535E">
        <w:rPr>
          <w:rFonts w:ascii="Times New Roman" w:hAnsi="Times New Roman" w:cs="Times New Roman"/>
          <w:sz w:val="26"/>
          <w:szCs w:val="26"/>
        </w:rPr>
        <w:t>, която счита, че не се нарушава Изборния кодекс, Росица Сандева има право да бъде заличена, тъй като заявлението е подадено в срок – 20.10.2023 г., 16,30 ч. / краен срок до 21.10.2023г., до 17,00 ч./</w:t>
      </w:r>
      <w:r w:rsidR="00984AEB">
        <w:rPr>
          <w:rFonts w:ascii="Times New Roman" w:hAnsi="Times New Roman" w:cs="Times New Roman"/>
          <w:sz w:val="26"/>
          <w:szCs w:val="26"/>
        </w:rPr>
        <w:t xml:space="preserve"> и няма правни пречки това да бъде осъществено, независимо от факта, че бюлетините са отпечатани.</w:t>
      </w:r>
    </w:p>
    <w:p w:rsidR="00984AEB" w:rsidRDefault="00984AEB" w:rsidP="00DD65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подкрепа на казаното от нея секретарят на ОИК-Омуртаг разясни на присъстващите, че правото на Росица Сандева да бъде заличена като кандидат за кмет е субективно право и никой не следва да го нарушава, изхождайки от принципа </w:t>
      </w:r>
      <w:r w:rsidR="00E90941">
        <w:rPr>
          <w:rFonts w:ascii="Times New Roman" w:hAnsi="Times New Roman" w:cs="Times New Roman"/>
          <w:sz w:val="26"/>
          <w:szCs w:val="26"/>
        </w:rPr>
        <w:t xml:space="preserve">и по аргумент на противното </w:t>
      </w:r>
      <w:r>
        <w:rPr>
          <w:rFonts w:ascii="Times New Roman" w:hAnsi="Times New Roman" w:cs="Times New Roman"/>
          <w:sz w:val="26"/>
          <w:szCs w:val="26"/>
        </w:rPr>
        <w:t>на чл.</w:t>
      </w:r>
      <w:r w:rsidR="00E90941">
        <w:rPr>
          <w:rFonts w:ascii="Times New Roman" w:hAnsi="Times New Roman" w:cs="Times New Roman"/>
          <w:sz w:val="26"/>
          <w:szCs w:val="26"/>
        </w:rPr>
        <w:t>397 от Изборния код</w:t>
      </w:r>
      <w:r w:rsidR="00F75914">
        <w:rPr>
          <w:rFonts w:ascii="Times New Roman" w:hAnsi="Times New Roman" w:cs="Times New Roman"/>
          <w:sz w:val="26"/>
          <w:szCs w:val="26"/>
        </w:rPr>
        <w:t>екс и</w:t>
      </w:r>
      <w:r w:rsidR="00E90941">
        <w:rPr>
          <w:rFonts w:ascii="Times New Roman" w:hAnsi="Times New Roman" w:cs="Times New Roman"/>
          <w:sz w:val="26"/>
          <w:szCs w:val="26"/>
        </w:rPr>
        <w:t xml:space="preserve"> </w:t>
      </w:r>
      <w:r w:rsidR="00F75914">
        <w:rPr>
          <w:rFonts w:ascii="Times New Roman" w:hAnsi="Times New Roman" w:cs="Times New Roman"/>
          <w:sz w:val="26"/>
          <w:szCs w:val="26"/>
        </w:rPr>
        <w:t>срокът 28</w:t>
      </w:r>
      <w:r w:rsidR="00F75914" w:rsidRPr="00F75914">
        <w:t xml:space="preserve"> </w:t>
      </w:r>
      <w:r w:rsidR="00F75914" w:rsidRPr="00F75914">
        <w:rPr>
          <w:rFonts w:ascii="Times New Roman" w:hAnsi="Times New Roman" w:cs="Times New Roman"/>
          <w:sz w:val="26"/>
          <w:szCs w:val="26"/>
        </w:rPr>
        <w:t>септември 2023 г.</w:t>
      </w:r>
      <w:r w:rsidR="00C46D12">
        <w:rPr>
          <w:rFonts w:ascii="Times New Roman" w:hAnsi="Times New Roman" w:cs="Times New Roman"/>
          <w:sz w:val="26"/>
          <w:szCs w:val="26"/>
        </w:rPr>
        <w:t xml:space="preserve"> е препоръчителен</w:t>
      </w:r>
      <w:r w:rsidR="00F75914">
        <w:rPr>
          <w:rFonts w:ascii="Times New Roman" w:hAnsi="Times New Roman" w:cs="Times New Roman"/>
          <w:sz w:val="26"/>
          <w:szCs w:val="26"/>
        </w:rPr>
        <w:t xml:space="preserve">, а не задължителен. </w:t>
      </w:r>
      <w:r w:rsidR="00E90941">
        <w:rPr>
          <w:rFonts w:ascii="Times New Roman" w:hAnsi="Times New Roman" w:cs="Times New Roman"/>
          <w:sz w:val="26"/>
          <w:szCs w:val="26"/>
        </w:rPr>
        <w:t>Бе обяснено, че ще се изпрати запитване до ЦИК с искане за указания как да се процедира при евентуално заличаване на кандидата и при отпечатани бюлетини и одобрени графични файлове на протоколи на ОИК и СИК, които са в предпечатна подготовка.</w:t>
      </w:r>
    </w:p>
    <w:p w:rsidR="00BB46FF" w:rsidRDefault="00BB46FF" w:rsidP="00DD65F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диспута се включиха и другите членове на ОИК-Омуртаг, като след разискванията не се стигна до непротиворечиво крайно решение. Предвид това Председателят предложи да се гласува поименно и се премина в режим на гласуване.</w:t>
      </w:r>
    </w:p>
    <w:p w:rsidR="00777E93" w:rsidRDefault="00777E93" w:rsidP="00777E93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7E93" w:rsidRPr="00701CBD" w:rsidRDefault="00777E93" w:rsidP="00777E93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84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21. 10</w:t>
      </w:r>
      <w:r w:rsidRPr="00701CBD">
        <w:rPr>
          <w:rFonts w:ascii="Times New Roman" w:hAnsi="Times New Roman" w:cs="Times New Roman"/>
          <w:b/>
          <w:sz w:val="26"/>
          <w:szCs w:val="26"/>
        </w:rPr>
        <w:t>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777E93" w:rsidRDefault="00777E93" w:rsidP="00777E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3A8">
        <w:rPr>
          <w:rFonts w:ascii="Times New Roman" w:hAnsi="Times New Roman" w:cs="Times New Roman"/>
          <w:sz w:val="26"/>
          <w:szCs w:val="26"/>
        </w:rPr>
        <w:t>ОТНОСНО</w:t>
      </w:r>
      <w:r w:rsidRPr="004B43A8">
        <w:rPr>
          <w:sz w:val="26"/>
          <w:szCs w:val="26"/>
        </w:rPr>
        <w:t>: </w:t>
      </w:r>
      <w:r w:rsidRPr="004B43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Искане от кандидат за кмет на кметство за </w:t>
      </w:r>
      <w:r w:rsidRPr="005F069E">
        <w:rPr>
          <w:rFonts w:ascii="Times New Roman" w:hAnsi="Times New Roman" w:cs="Times New Roman"/>
          <w:sz w:val="26"/>
          <w:szCs w:val="26"/>
        </w:rPr>
        <w:t xml:space="preserve">заличаване на регистрация </w:t>
      </w:r>
      <w:r>
        <w:rPr>
          <w:rFonts w:ascii="Times New Roman" w:hAnsi="Times New Roman" w:cs="Times New Roman"/>
          <w:sz w:val="26"/>
          <w:szCs w:val="26"/>
        </w:rPr>
        <w:t>му</w:t>
      </w:r>
    </w:p>
    <w:p w:rsidR="00777E93" w:rsidRDefault="00777E93" w:rsidP="00777E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5F069E">
        <w:rPr>
          <w:rFonts w:ascii="Times New Roman" w:eastAsia="Times New Roman" w:hAnsi="Times New Roman" w:cs="Times New Roman"/>
          <w:sz w:val="26"/>
          <w:szCs w:val="26"/>
        </w:rPr>
        <w:t>ОИК-Омурта</w:t>
      </w:r>
      <w:r>
        <w:rPr>
          <w:rFonts w:ascii="Times New Roman" w:eastAsia="Times New Roman" w:hAnsi="Times New Roman" w:cs="Times New Roman"/>
          <w:sz w:val="26"/>
          <w:szCs w:val="26"/>
        </w:rPr>
        <w:t>г е постъпило Заявление с вх.№ 10</w:t>
      </w:r>
      <w:r w:rsidRPr="005F069E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5F069E">
        <w:rPr>
          <w:rFonts w:ascii="Times New Roman" w:eastAsia="Times New Roman" w:hAnsi="Times New Roman" w:cs="Times New Roman"/>
          <w:sz w:val="26"/>
          <w:szCs w:val="26"/>
        </w:rPr>
        <w:t xml:space="preserve">.10.2023 г.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Росица Сандева Стефанова </w:t>
      </w:r>
      <w:r w:rsidRPr="005F069E">
        <w:rPr>
          <w:rFonts w:ascii="Times New Roman" w:eastAsia="Times New Roman" w:hAnsi="Times New Roman" w:cs="Times New Roman"/>
          <w:sz w:val="26"/>
          <w:szCs w:val="26"/>
        </w:rPr>
        <w:t xml:space="preserve">относно искане за заличаване на регистрацията 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5F069E">
        <w:rPr>
          <w:rFonts w:ascii="Times New Roman" w:eastAsia="Times New Roman" w:hAnsi="Times New Roman" w:cs="Times New Roman"/>
          <w:sz w:val="26"/>
          <w:szCs w:val="26"/>
        </w:rPr>
        <w:t xml:space="preserve"> като кандидат за кмет на кметство </w:t>
      </w:r>
      <w:proofErr w:type="spellStart"/>
      <w:r w:rsidRPr="005F069E">
        <w:rPr>
          <w:rFonts w:ascii="Times New Roman" w:eastAsia="Times New Roman" w:hAnsi="Times New Roman" w:cs="Times New Roman"/>
          <w:sz w:val="26"/>
          <w:szCs w:val="26"/>
        </w:rPr>
        <w:t>с.</w:t>
      </w:r>
      <w:r>
        <w:rPr>
          <w:rFonts w:ascii="Times New Roman" w:eastAsia="Times New Roman" w:hAnsi="Times New Roman" w:cs="Times New Roman"/>
          <w:sz w:val="26"/>
          <w:szCs w:val="26"/>
        </w:rPr>
        <w:t>Петрино</w:t>
      </w:r>
      <w:proofErr w:type="spellEnd"/>
      <w:r w:rsidRPr="005F069E">
        <w:rPr>
          <w:rFonts w:ascii="Times New Roman" w:eastAsia="Times New Roman" w:hAnsi="Times New Roman" w:cs="Times New Roman"/>
          <w:sz w:val="26"/>
          <w:szCs w:val="26"/>
        </w:rPr>
        <w:t xml:space="preserve">. Същото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Pr="005F069E">
        <w:rPr>
          <w:rFonts w:ascii="Times New Roman" w:eastAsia="Times New Roman" w:hAnsi="Times New Roman" w:cs="Times New Roman"/>
          <w:sz w:val="26"/>
          <w:szCs w:val="26"/>
        </w:rPr>
        <w:t>отговаря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изискванията на чл.417, ал.5 </w:t>
      </w:r>
      <w:r w:rsidRPr="005F069E">
        <w:rPr>
          <w:rFonts w:ascii="Times New Roman" w:eastAsia="Times New Roman" w:hAnsi="Times New Roman" w:cs="Times New Roman"/>
          <w:sz w:val="26"/>
          <w:szCs w:val="26"/>
        </w:rPr>
        <w:t>от Изборния кодекс, поради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следните МОТИВИ:</w:t>
      </w:r>
    </w:p>
    <w:p w:rsidR="00777E93" w:rsidRDefault="00777E93" w:rsidP="00777E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Съгласно </w:t>
      </w:r>
      <w:r w:rsidRPr="00CE15DC">
        <w:rPr>
          <w:rFonts w:ascii="Times New Roman" w:eastAsia="Times New Roman" w:hAnsi="Times New Roman" w:cs="Times New Roman"/>
          <w:sz w:val="26"/>
          <w:szCs w:val="26"/>
        </w:rPr>
        <w:t>РЕШЕНИЕ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15DC">
        <w:rPr>
          <w:rFonts w:ascii="Times New Roman" w:eastAsia="Times New Roman" w:hAnsi="Times New Roman" w:cs="Times New Roman"/>
          <w:sz w:val="26"/>
          <w:szCs w:val="26"/>
        </w:rPr>
        <w:t>№ 2122-МИ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Pr="00CE15DC">
        <w:rPr>
          <w:rFonts w:ascii="Times New Roman" w:eastAsia="Times New Roman" w:hAnsi="Times New Roman" w:cs="Times New Roman"/>
          <w:sz w:val="26"/>
          <w:szCs w:val="26"/>
        </w:rPr>
        <w:t xml:space="preserve"> 29 август 2023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ЦИК  о</w:t>
      </w:r>
      <w:r w:rsidRPr="00CE15DC">
        <w:rPr>
          <w:rFonts w:ascii="Times New Roman" w:eastAsia="Times New Roman" w:hAnsi="Times New Roman" w:cs="Times New Roman"/>
          <w:sz w:val="26"/>
          <w:szCs w:val="26"/>
        </w:rPr>
        <w:t>тносно: регистрация на кандидатите 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изрично са посочени реда, условията и сроковете за регистрация на кандидатска листа, съответно за заличаване /т.</w:t>
      </w:r>
      <w:r w:rsidRPr="00506A1D">
        <w:rPr>
          <w:rFonts w:ascii="Times New Roman" w:eastAsia="Times New Roman" w:hAnsi="Times New Roman" w:cs="Times New Roman"/>
          <w:sz w:val="26"/>
          <w:szCs w:val="26"/>
        </w:rPr>
        <w:t>31. Когато някой от кандидатите в регистрирана кандидатска листа на партия, коалиция или местна коалиция се откаже, партията, коалицията или местната коалиция може да предложи за регистриране друг кандидат не по-късно от 30 дни преди изборния ден – 28 септември 2023 г.</w:t>
      </w:r>
      <w:r>
        <w:rPr>
          <w:rFonts w:ascii="Times New Roman" w:eastAsia="Times New Roman" w:hAnsi="Times New Roman" w:cs="Times New Roman"/>
          <w:sz w:val="26"/>
          <w:szCs w:val="26"/>
        </w:rPr>
        <w:t>; т.</w:t>
      </w:r>
      <w:r w:rsidRPr="00506A1D">
        <w:rPr>
          <w:rFonts w:ascii="Times New Roman" w:eastAsia="Times New Roman" w:hAnsi="Times New Roman" w:cs="Times New Roman"/>
          <w:sz w:val="26"/>
          <w:szCs w:val="26"/>
        </w:rPr>
        <w:t>32. Когато някой от кандидатите в регистрирана кандидатска листа на партия,  коалиция или местна коалиция почине или изпадне в трайна невъзможност  да участва в изборите, партията или коалицията може да предложи друг кандидат не по-късно от 7 дни преди изборния ден  – 21.10.2023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 В конкретния казус лицето Росица Сандева Стефанова, </w:t>
      </w:r>
      <w:r w:rsidRPr="005F069E"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Петрино - 1. не е спазила нормативно определения срок за отказ - </w:t>
      </w:r>
      <w:r w:rsidRPr="00506A1D">
        <w:rPr>
          <w:rFonts w:ascii="Times New Roman" w:eastAsia="Times New Roman" w:hAnsi="Times New Roman" w:cs="Times New Roman"/>
          <w:sz w:val="26"/>
          <w:szCs w:val="26"/>
        </w:rPr>
        <w:t>28 септември 2023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2. Към заявление № 10/ 20.10.2023г. не е представен удостоверяващ документ относно факта, че същата е в </w:t>
      </w:r>
      <w:r w:rsidRPr="00506A1D">
        <w:rPr>
          <w:rFonts w:ascii="Times New Roman" w:eastAsia="Times New Roman" w:hAnsi="Times New Roman" w:cs="Times New Roman"/>
          <w:sz w:val="26"/>
          <w:szCs w:val="26"/>
        </w:rPr>
        <w:t>трайна невъзможност да участва в изборите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3. в заявлението липсват мотиви за направеното искане за заличаването й като кандидат за кмет на кметство с. Петрино. С оглед липсата на правно основание за заличаване на кандидата и</w:t>
      </w:r>
      <w:r w:rsidRPr="005F0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предвид гореизложеното </w:t>
      </w:r>
    </w:p>
    <w:p w:rsidR="00777E93" w:rsidRPr="00293A0A" w:rsidRDefault="00777E93" w:rsidP="00777E9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3A0A"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proofErr w:type="spellStart"/>
      <w:r w:rsidRPr="00293A0A">
        <w:rPr>
          <w:rFonts w:ascii="Times New Roman" w:eastAsia="Times New Roman" w:hAnsi="Times New Roman" w:cs="Times New Roman"/>
          <w:b/>
          <w:sz w:val="26"/>
          <w:szCs w:val="26"/>
        </w:rPr>
        <w:t>арг</w:t>
      </w:r>
      <w:proofErr w:type="spellEnd"/>
      <w:r w:rsidRPr="00293A0A">
        <w:rPr>
          <w:rFonts w:ascii="Times New Roman" w:eastAsia="Times New Roman" w:hAnsi="Times New Roman" w:cs="Times New Roman"/>
          <w:b/>
          <w:sz w:val="26"/>
          <w:szCs w:val="26"/>
        </w:rPr>
        <w:t xml:space="preserve">. на Чл.87, ал.1, т.15 от ИК във </w:t>
      </w:r>
      <w:proofErr w:type="spellStart"/>
      <w:r w:rsidRPr="00293A0A">
        <w:rPr>
          <w:rFonts w:ascii="Times New Roman" w:eastAsia="Times New Roman" w:hAnsi="Times New Roman" w:cs="Times New Roman"/>
          <w:b/>
          <w:sz w:val="26"/>
          <w:szCs w:val="26"/>
        </w:rPr>
        <w:t>вр</w:t>
      </w:r>
      <w:proofErr w:type="spellEnd"/>
      <w:r w:rsidRPr="00293A0A">
        <w:rPr>
          <w:rFonts w:ascii="Times New Roman" w:eastAsia="Times New Roman" w:hAnsi="Times New Roman" w:cs="Times New Roman"/>
          <w:b/>
          <w:sz w:val="26"/>
          <w:szCs w:val="26"/>
        </w:rPr>
        <w:t>. с  чл.417, ал.5 от Изборния кодекс, ОИК-Омуртаг РЕШИ:</w:t>
      </w:r>
    </w:p>
    <w:p w:rsidR="00777E93" w:rsidRPr="001C1C59" w:rsidRDefault="00777E93" w:rsidP="00777E93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77E93" w:rsidRPr="009B676B" w:rsidRDefault="00777E93" w:rsidP="00777E93">
      <w:pPr>
        <w:pStyle w:val="a9"/>
        <w:numPr>
          <w:ilvl w:val="0"/>
          <w:numId w:val="22"/>
        </w:numPr>
        <w:spacing w:after="0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38B7">
        <w:rPr>
          <w:rFonts w:ascii="Times New Roman" w:eastAsia="Times New Roman" w:hAnsi="Times New Roman" w:cs="Times New Roman"/>
          <w:b/>
          <w:sz w:val="26"/>
          <w:szCs w:val="26"/>
        </w:rPr>
        <w:t>ОТКАЗВА</w:t>
      </w:r>
      <w:r w:rsidRPr="009B676B">
        <w:rPr>
          <w:rFonts w:ascii="Times New Roman" w:eastAsia="Times New Roman" w:hAnsi="Times New Roman" w:cs="Times New Roman"/>
          <w:sz w:val="26"/>
          <w:szCs w:val="26"/>
        </w:rPr>
        <w:t xml:space="preserve"> да заличи  регистрацията на Росица Сандева Стефанова, кандидат за кмет на кметство с. Петрино по предложение на ПП ГЕРБ за участие в изборите за общински съветници и за кметове на 29 октомври 2023 г. в община Омуртаг.</w:t>
      </w:r>
    </w:p>
    <w:p w:rsidR="00777E93" w:rsidRDefault="00777E93" w:rsidP="00777E9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7E93" w:rsidRPr="00A85991" w:rsidRDefault="00777E93" w:rsidP="00777E9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991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A85991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A85991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DD65F1" w:rsidRPr="00A262AE" w:rsidRDefault="00DD65F1" w:rsidP="00DD65F1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DD65F1" w:rsidRPr="006558EE" w:rsidRDefault="00DD65F1" w:rsidP="00DD65F1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A02EA1">
        <w:rPr>
          <w:rFonts w:ascii="Times New Roman" w:hAnsi="Times New Roman" w:cs="Times New Roman"/>
          <w:b/>
          <w:sz w:val="26"/>
          <w:szCs w:val="26"/>
        </w:rPr>
        <w:t xml:space="preserve">поименно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0C4335" w:rsidRDefault="000C4335" w:rsidP="000C4335">
      <w:pPr>
        <w:pStyle w:val="a9"/>
        <w:ind w:left="0" w:firstLine="426"/>
        <w:jc w:val="both"/>
      </w:pPr>
      <w:r w:rsidRPr="00CA44A8">
        <w:rPr>
          <w:rFonts w:ascii="Times New Roman" w:hAnsi="Times New Roman" w:cs="Times New Roman"/>
          <w:b/>
          <w:sz w:val="26"/>
          <w:szCs w:val="26"/>
        </w:rPr>
        <w:t>ЗА</w:t>
      </w:r>
      <w:r>
        <w:rPr>
          <w:rFonts w:ascii="Times New Roman" w:hAnsi="Times New Roman" w:cs="Times New Roman"/>
          <w:b/>
          <w:sz w:val="26"/>
          <w:szCs w:val="26"/>
        </w:rPr>
        <w:t xml:space="preserve"> ОТКАЗ ОТ ЗАЛИЧАВАНЕ НА РЕГИСТРАЦИЯТА</w:t>
      </w:r>
      <w:r w:rsidRPr="00CA44A8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CA44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A44A8">
        <w:t xml:space="preserve"> </w:t>
      </w:r>
      <w:r w:rsidRPr="00CA44A8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CA44A8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</w:p>
    <w:p w:rsidR="000C4335" w:rsidRDefault="000C4335" w:rsidP="000C4335">
      <w:pPr>
        <w:pStyle w:val="a9"/>
        <w:ind w:left="0" w:firstLine="426"/>
        <w:jc w:val="both"/>
      </w:pPr>
    </w:p>
    <w:p w:rsidR="000C4335" w:rsidRDefault="000C4335" w:rsidP="000C4335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01CBF">
        <w:rPr>
          <w:rFonts w:ascii="Times New Roman" w:hAnsi="Times New Roman" w:cs="Times New Roman"/>
          <w:b/>
          <w:sz w:val="26"/>
          <w:szCs w:val="26"/>
        </w:rPr>
        <w:lastRenderedPageBreak/>
        <w:t>ПРОТИВ ОТКАЗ ОТ ЗАЛИЧАВАНЕ НА РЕГИСТРАЦИЯТА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101CBF">
        <w:rPr>
          <w:rFonts w:ascii="Times New Roman" w:hAnsi="Times New Roman" w:cs="Times New Roman"/>
          <w:sz w:val="26"/>
          <w:szCs w:val="26"/>
        </w:rPr>
        <w:t xml:space="preserve">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053F8A">
        <w:rPr>
          <w:rFonts w:ascii="Times New Roman" w:hAnsi="Times New Roman" w:cs="Times New Roman"/>
          <w:sz w:val="26"/>
          <w:szCs w:val="26"/>
        </w:rPr>
        <w:t xml:space="preserve"> 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</w:p>
    <w:p w:rsidR="000C4335" w:rsidRDefault="000C4335" w:rsidP="000C4335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C4335" w:rsidRPr="00101CBF" w:rsidRDefault="000C4335" w:rsidP="000C4335">
      <w:pPr>
        <w:pStyle w:val="a9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1CBF">
        <w:rPr>
          <w:rFonts w:ascii="Times New Roman" w:hAnsi="Times New Roman" w:cs="Times New Roman"/>
          <w:b/>
          <w:sz w:val="26"/>
          <w:szCs w:val="26"/>
        </w:rPr>
        <w:t xml:space="preserve">ЗА- 7 </w:t>
      </w:r>
      <w:r w:rsidR="002F4B0F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bookmarkStart w:id="0" w:name="_GoBack"/>
      <w:bookmarkEnd w:id="0"/>
      <w:r w:rsidRPr="00101CBF">
        <w:rPr>
          <w:rFonts w:ascii="Times New Roman" w:hAnsi="Times New Roman" w:cs="Times New Roman"/>
          <w:b/>
          <w:sz w:val="26"/>
          <w:szCs w:val="26"/>
        </w:rPr>
        <w:t>ПРОТИВ- 3</w:t>
      </w:r>
    </w:p>
    <w:p w:rsidR="00DD65F1" w:rsidRDefault="00DD65F1" w:rsidP="00DD65F1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0C4335">
        <w:rPr>
          <w:rFonts w:ascii="Times New Roman" w:hAnsi="Times New Roman" w:cs="Times New Roman"/>
          <w:b/>
          <w:sz w:val="26"/>
          <w:szCs w:val="26"/>
        </w:rPr>
        <w:t>84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72EFD" w:rsidRPr="00672EFD" w:rsidRDefault="00672EFD" w:rsidP="00DD65F1">
      <w:pPr>
        <w:pStyle w:val="a9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D15BD" w:rsidRDefault="005D15BD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точка три от дневния ред- Разни. Бяха обсъдени въпроси по предстоящото обучение на СИК.</w:t>
      </w:r>
    </w:p>
    <w:p w:rsidR="00CC750A" w:rsidRDefault="00CC750A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4B0F" w:rsidRDefault="002F4B0F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A5B7E">
      <w:headerReference w:type="default" r:id="rId8"/>
      <w:type w:val="continuous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03" w:rsidRDefault="004D0603" w:rsidP="001F309D">
      <w:pPr>
        <w:spacing w:after="0" w:line="240" w:lineRule="auto"/>
      </w:pPr>
      <w:r>
        <w:separator/>
      </w:r>
    </w:p>
  </w:endnote>
  <w:endnote w:type="continuationSeparator" w:id="0">
    <w:p w:rsidR="004D0603" w:rsidRDefault="004D0603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03" w:rsidRDefault="004D0603" w:rsidP="001F309D">
      <w:pPr>
        <w:spacing w:after="0" w:line="240" w:lineRule="auto"/>
      </w:pPr>
      <w:r>
        <w:separator/>
      </w:r>
    </w:p>
  </w:footnote>
  <w:footnote w:type="continuationSeparator" w:id="0">
    <w:p w:rsidR="004D0603" w:rsidRDefault="004D0603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1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3"/>
  </w:num>
  <w:num w:numId="5">
    <w:abstractNumId w:val="21"/>
  </w:num>
  <w:num w:numId="6">
    <w:abstractNumId w:val="8"/>
  </w:num>
  <w:num w:numId="7">
    <w:abstractNumId w:val="14"/>
  </w:num>
  <w:num w:numId="8">
    <w:abstractNumId w:val="15"/>
  </w:num>
  <w:num w:numId="9">
    <w:abstractNumId w:val="6"/>
  </w:num>
  <w:num w:numId="10">
    <w:abstractNumId w:val="0"/>
  </w:num>
  <w:num w:numId="11">
    <w:abstractNumId w:val="19"/>
  </w:num>
  <w:num w:numId="12">
    <w:abstractNumId w:val="20"/>
  </w:num>
  <w:num w:numId="13">
    <w:abstractNumId w:val="7"/>
  </w:num>
  <w:num w:numId="14">
    <w:abstractNumId w:val="12"/>
  </w:num>
  <w:num w:numId="15">
    <w:abstractNumId w:val="2"/>
  </w:num>
  <w:num w:numId="16">
    <w:abstractNumId w:val="16"/>
  </w:num>
  <w:num w:numId="17">
    <w:abstractNumId w:val="1"/>
  </w:num>
  <w:num w:numId="18">
    <w:abstractNumId w:val="5"/>
  </w:num>
  <w:num w:numId="19">
    <w:abstractNumId w:val="9"/>
  </w:num>
  <w:num w:numId="20">
    <w:abstractNumId w:val="10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2620"/>
    <w:rsid w:val="001A5090"/>
    <w:rsid w:val="001B13BB"/>
    <w:rsid w:val="001B2369"/>
    <w:rsid w:val="001B486D"/>
    <w:rsid w:val="001B6235"/>
    <w:rsid w:val="001B7322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3261"/>
    <w:rsid w:val="00235EB1"/>
    <w:rsid w:val="00236283"/>
    <w:rsid w:val="0024267B"/>
    <w:rsid w:val="0024534E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7322"/>
    <w:rsid w:val="002E7DF9"/>
    <w:rsid w:val="002F01C6"/>
    <w:rsid w:val="002F27DA"/>
    <w:rsid w:val="002F4B0F"/>
    <w:rsid w:val="00304246"/>
    <w:rsid w:val="0031200A"/>
    <w:rsid w:val="00320618"/>
    <w:rsid w:val="00320838"/>
    <w:rsid w:val="00330275"/>
    <w:rsid w:val="0034420F"/>
    <w:rsid w:val="00354CFA"/>
    <w:rsid w:val="00356FF6"/>
    <w:rsid w:val="0036030A"/>
    <w:rsid w:val="00360F78"/>
    <w:rsid w:val="003614C6"/>
    <w:rsid w:val="00366F6D"/>
    <w:rsid w:val="00380072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F1881"/>
    <w:rsid w:val="003F2CEE"/>
    <w:rsid w:val="003F33C7"/>
    <w:rsid w:val="00400784"/>
    <w:rsid w:val="004078AC"/>
    <w:rsid w:val="0041152F"/>
    <w:rsid w:val="00412C56"/>
    <w:rsid w:val="0041582B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2EAD"/>
    <w:rsid w:val="00476AB7"/>
    <w:rsid w:val="00481887"/>
    <w:rsid w:val="00486FEC"/>
    <w:rsid w:val="00490192"/>
    <w:rsid w:val="004912E7"/>
    <w:rsid w:val="0049559A"/>
    <w:rsid w:val="00495DE3"/>
    <w:rsid w:val="00496713"/>
    <w:rsid w:val="004B5E05"/>
    <w:rsid w:val="004D0603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66311"/>
    <w:rsid w:val="0057101E"/>
    <w:rsid w:val="00583FBC"/>
    <w:rsid w:val="0059210B"/>
    <w:rsid w:val="005968DF"/>
    <w:rsid w:val="005A5B7E"/>
    <w:rsid w:val="005B2BD8"/>
    <w:rsid w:val="005B4ADA"/>
    <w:rsid w:val="005C1C3B"/>
    <w:rsid w:val="005D1419"/>
    <w:rsid w:val="005D15BD"/>
    <w:rsid w:val="005E2587"/>
    <w:rsid w:val="005F1356"/>
    <w:rsid w:val="005F6EF6"/>
    <w:rsid w:val="00611376"/>
    <w:rsid w:val="006127F7"/>
    <w:rsid w:val="006162E2"/>
    <w:rsid w:val="00630508"/>
    <w:rsid w:val="0063108D"/>
    <w:rsid w:val="006558EE"/>
    <w:rsid w:val="00661038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61FA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70F78"/>
    <w:rsid w:val="00777E93"/>
    <w:rsid w:val="007A32B5"/>
    <w:rsid w:val="007A4D7D"/>
    <w:rsid w:val="007B1B18"/>
    <w:rsid w:val="007C15A3"/>
    <w:rsid w:val="007C25D7"/>
    <w:rsid w:val="007C3AA1"/>
    <w:rsid w:val="007D124B"/>
    <w:rsid w:val="007E1BBC"/>
    <w:rsid w:val="007E6AD9"/>
    <w:rsid w:val="007F5AED"/>
    <w:rsid w:val="007F6999"/>
    <w:rsid w:val="007F73B6"/>
    <w:rsid w:val="00803A3E"/>
    <w:rsid w:val="00810D4A"/>
    <w:rsid w:val="00821A42"/>
    <w:rsid w:val="00821AF4"/>
    <w:rsid w:val="008250AE"/>
    <w:rsid w:val="0083238C"/>
    <w:rsid w:val="00836074"/>
    <w:rsid w:val="00841D5E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E3D44"/>
    <w:rsid w:val="008E7FE2"/>
    <w:rsid w:val="00904FE1"/>
    <w:rsid w:val="009102C6"/>
    <w:rsid w:val="00912988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23EAB"/>
    <w:rsid w:val="00B32655"/>
    <w:rsid w:val="00B40CC7"/>
    <w:rsid w:val="00B41DE4"/>
    <w:rsid w:val="00B42416"/>
    <w:rsid w:val="00B42D06"/>
    <w:rsid w:val="00B5410C"/>
    <w:rsid w:val="00B55671"/>
    <w:rsid w:val="00B57B80"/>
    <w:rsid w:val="00B61FCA"/>
    <w:rsid w:val="00B66AC5"/>
    <w:rsid w:val="00B8016A"/>
    <w:rsid w:val="00B84012"/>
    <w:rsid w:val="00B92749"/>
    <w:rsid w:val="00B97C77"/>
    <w:rsid w:val="00BA1A5F"/>
    <w:rsid w:val="00BA7677"/>
    <w:rsid w:val="00BB46FF"/>
    <w:rsid w:val="00BB663A"/>
    <w:rsid w:val="00BC216E"/>
    <w:rsid w:val="00BC2D67"/>
    <w:rsid w:val="00BC3F90"/>
    <w:rsid w:val="00BD302F"/>
    <w:rsid w:val="00BF2E37"/>
    <w:rsid w:val="00C051BB"/>
    <w:rsid w:val="00C053B3"/>
    <w:rsid w:val="00C1237E"/>
    <w:rsid w:val="00C30565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4DC0"/>
    <w:rsid w:val="00CB55C6"/>
    <w:rsid w:val="00CC3231"/>
    <w:rsid w:val="00CC750A"/>
    <w:rsid w:val="00CD711B"/>
    <w:rsid w:val="00CE7073"/>
    <w:rsid w:val="00CF78C7"/>
    <w:rsid w:val="00D13E21"/>
    <w:rsid w:val="00D40D48"/>
    <w:rsid w:val="00D41AC8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91F3F"/>
    <w:rsid w:val="00D92309"/>
    <w:rsid w:val="00DA16AC"/>
    <w:rsid w:val="00DA2E6F"/>
    <w:rsid w:val="00DB3874"/>
    <w:rsid w:val="00DD2AFE"/>
    <w:rsid w:val="00DD527B"/>
    <w:rsid w:val="00DD65F1"/>
    <w:rsid w:val="00DD6F6D"/>
    <w:rsid w:val="00DF3124"/>
    <w:rsid w:val="00DF6014"/>
    <w:rsid w:val="00DF6034"/>
    <w:rsid w:val="00DF79FD"/>
    <w:rsid w:val="00E13435"/>
    <w:rsid w:val="00E135E4"/>
    <w:rsid w:val="00E25C50"/>
    <w:rsid w:val="00E33DC5"/>
    <w:rsid w:val="00E41E77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5603"/>
    <w:rsid w:val="00EF4E31"/>
    <w:rsid w:val="00EF6AB2"/>
    <w:rsid w:val="00F14085"/>
    <w:rsid w:val="00F15544"/>
    <w:rsid w:val="00F16BF8"/>
    <w:rsid w:val="00F16FA2"/>
    <w:rsid w:val="00F17C9B"/>
    <w:rsid w:val="00F31CF0"/>
    <w:rsid w:val="00F53FEA"/>
    <w:rsid w:val="00F54544"/>
    <w:rsid w:val="00F73070"/>
    <w:rsid w:val="00F75914"/>
    <w:rsid w:val="00F75BC9"/>
    <w:rsid w:val="00F90603"/>
    <w:rsid w:val="00F96769"/>
    <w:rsid w:val="00F97A8D"/>
    <w:rsid w:val="00FA1C60"/>
    <w:rsid w:val="00FA3089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A0311A"/>
    <w:rsid w:val="00AC66AD"/>
    <w:rsid w:val="00AD0E20"/>
    <w:rsid w:val="00B66AF8"/>
    <w:rsid w:val="00BF196A"/>
    <w:rsid w:val="00C624E2"/>
    <w:rsid w:val="00C70769"/>
    <w:rsid w:val="00C96985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433</cp:revision>
  <dcterms:created xsi:type="dcterms:W3CDTF">2023-09-06T07:53:00Z</dcterms:created>
  <dcterms:modified xsi:type="dcterms:W3CDTF">2023-10-21T10:58:00Z</dcterms:modified>
</cp:coreProperties>
</file>