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574F2">
        <w:rPr>
          <w:rFonts w:ascii="Times New Roman" w:hAnsi="Times New Roman" w:cs="Times New Roman"/>
          <w:b/>
          <w:sz w:val="28"/>
          <w:szCs w:val="28"/>
        </w:rPr>
        <w:t>28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5574F2">
        <w:rPr>
          <w:rFonts w:ascii="Times New Roman" w:hAnsi="Times New Roman" w:cs="Times New Roman"/>
          <w:sz w:val="26"/>
          <w:szCs w:val="26"/>
        </w:rPr>
        <w:t>01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5574F2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4611C1">
        <w:rPr>
          <w:rFonts w:ascii="Times New Roman" w:hAnsi="Times New Roman" w:cs="Times New Roman"/>
          <w:sz w:val="26"/>
          <w:szCs w:val="26"/>
        </w:rPr>
        <w:t>10,00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7B2E9B" w:rsidRPr="007B2E9B" w:rsidRDefault="00893263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="007B2E9B" w:rsidRPr="007B2E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263" w:rsidRPr="001F1DAB" w:rsidRDefault="007B2E9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235EB1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7B2E9B">
        <w:rPr>
          <w:rFonts w:ascii="Times New Roman" w:hAnsi="Times New Roman" w:cs="Times New Roman"/>
          <w:b/>
          <w:sz w:val="26"/>
          <w:szCs w:val="26"/>
        </w:rPr>
        <w:t>11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BA7677" w:rsidRDefault="00BA7677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FA3AF4" w:rsidRDefault="00FA3AF4" w:rsidP="00FA3AF4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4F4C">
        <w:rPr>
          <w:rFonts w:ascii="Times New Roman" w:hAnsi="Times New Roman" w:cs="Times New Roman"/>
          <w:sz w:val="26"/>
          <w:szCs w:val="26"/>
        </w:rPr>
        <w:t>Утвърждаване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3D6AAE">
        <w:rPr>
          <w:rFonts w:ascii="Times New Roman" w:hAnsi="Times New Roman" w:cs="Times New Roman"/>
          <w:sz w:val="26"/>
          <w:szCs w:val="26"/>
        </w:rPr>
        <w:t xml:space="preserve">графичния файл с </w:t>
      </w:r>
      <w:r w:rsidRPr="004B4F4C">
        <w:rPr>
          <w:rFonts w:ascii="Times New Roman" w:hAnsi="Times New Roman" w:cs="Times New Roman"/>
          <w:sz w:val="26"/>
          <w:szCs w:val="26"/>
        </w:rPr>
        <w:t xml:space="preserve">образците на бюлетините за кметове на кметства в община Омуртаг за произвеждане на </w:t>
      </w:r>
      <w:r>
        <w:rPr>
          <w:rFonts w:ascii="Times New Roman" w:hAnsi="Times New Roman" w:cs="Times New Roman"/>
          <w:sz w:val="26"/>
          <w:szCs w:val="26"/>
        </w:rPr>
        <w:t>втори тур на изборите</w:t>
      </w:r>
      <w:r>
        <w:t>.</w:t>
      </w:r>
    </w:p>
    <w:p w:rsidR="00FA3AF4" w:rsidRDefault="00FA3AF4" w:rsidP="00FA3AF4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D3803">
        <w:rPr>
          <w:rFonts w:ascii="Times New Roman" w:hAnsi="Times New Roman" w:cs="Times New Roman"/>
          <w:sz w:val="26"/>
          <w:szCs w:val="26"/>
        </w:rPr>
        <w:t>Упълномощаване на членове на ОИК-Омуртаг за приемане на отпечатаните хартиени бюлетини, както и ролките със специализирана хартия за машинно гласуване от печатницата на БНБ (всяка печатница изпълнител) и от Областна администрация Търговище</w:t>
      </w:r>
      <w:r>
        <w:rPr>
          <w:rFonts w:ascii="Times New Roman" w:hAnsi="Times New Roman" w:cs="Times New Roman"/>
          <w:sz w:val="26"/>
          <w:szCs w:val="26"/>
        </w:rPr>
        <w:t xml:space="preserve"> при произвеждане на втори тур на изборите за кметове на кметства на 5 ноември 2023 г.</w:t>
      </w:r>
    </w:p>
    <w:p w:rsidR="00FA3AF4" w:rsidRPr="00141E24" w:rsidRDefault="00FA3AF4" w:rsidP="00FA3AF4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B50D9D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</w:t>
      </w:r>
      <w:r w:rsidR="001B13BB" w:rsidRPr="00FE04A0">
        <w:rPr>
          <w:rFonts w:ascii="Times New Roman" w:hAnsi="Times New Roman" w:cs="Times New Roman"/>
          <w:sz w:val="26"/>
          <w:szCs w:val="26"/>
        </w:rPr>
        <w:lastRenderedPageBreak/>
        <w:t xml:space="preserve">Ереджебова;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75108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75108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 w:rsidR="00B50D9D">
        <w:rPr>
          <w:rFonts w:ascii="Times New Roman" w:hAnsi="Times New Roman" w:cs="Times New Roman"/>
          <w:sz w:val="26"/>
          <w:szCs w:val="26"/>
        </w:rPr>
        <w:t>,</w:t>
      </w:r>
      <w:r w:rsidR="00D1472E" w:rsidRPr="00B50D9D">
        <w:rPr>
          <w:rFonts w:ascii="Times New Roman" w:hAnsi="Times New Roman" w:cs="Times New Roman"/>
          <w:sz w:val="26"/>
          <w:szCs w:val="26"/>
        </w:rPr>
        <w:t xml:space="preserve"> </w:t>
      </w:r>
      <w:r w:rsidR="00B50D9D"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A05AE" w:rsidRDefault="00253B98" w:rsidP="002416A8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Председателят Мина Илиева </w:t>
      </w:r>
      <w:r w:rsidR="00380072">
        <w:rPr>
          <w:rFonts w:ascii="Times New Roman" w:hAnsi="Times New Roman" w:cs="Times New Roman"/>
          <w:sz w:val="26"/>
          <w:szCs w:val="26"/>
        </w:rPr>
        <w:t>разясни на комисията, че по първа точка от дневния ред</w:t>
      </w:r>
      <w:r w:rsidR="002457C6">
        <w:rPr>
          <w:rFonts w:ascii="Times New Roman" w:hAnsi="Times New Roman" w:cs="Times New Roman"/>
          <w:sz w:val="26"/>
          <w:szCs w:val="26"/>
        </w:rPr>
        <w:t xml:space="preserve"> </w:t>
      </w:r>
      <w:r w:rsidR="00381EF9" w:rsidRPr="00381EF9">
        <w:rPr>
          <w:rFonts w:ascii="Times New Roman" w:hAnsi="Times New Roman" w:cs="Times New Roman"/>
          <w:sz w:val="26"/>
          <w:szCs w:val="26"/>
        </w:rPr>
        <w:t xml:space="preserve">във </w:t>
      </w:r>
      <w:proofErr w:type="spellStart"/>
      <w:r w:rsidR="00381EF9" w:rsidRPr="00381EF9">
        <w:rPr>
          <w:rFonts w:ascii="Times New Roman" w:hAnsi="Times New Roman" w:cs="Times New Roman"/>
          <w:sz w:val="26"/>
          <w:szCs w:val="26"/>
        </w:rPr>
        <w:t>вр</w:t>
      </w:r>
      <w:proofErr w:type="spellEnd"/>
      <w:r w:rsidR="00381EF9" w:rsidRPr="00381EF9">
        <w:rPr>
          <w:rFonts w:ascii="Times New Roman" w:hAnsi="Times New Roman" w:cs="Times New Roman"/>
          <w:sz w:val="26"/>
          <w:szCs w:val="26"/>
        </w:rPr>
        <w:t xml:space="preserve">. с  насрочения на 5 ноември 2023 г. втори тур на изборите за кметове на кметства в селата Беломорци, Величка, Веренци, Звездица, Зелена Морава и Първан – и постъпило в деловодството на ОИК-Омуртаг писмо с изх. № № МИ-15-1191/ 31.1.2023 г. на ЦИК с оглед изпълнение на Решение № 1979-МИ/ 18 август 2023 г. на ЦИК относно: осъществяване на контрол при отпечатването на хартиените бюлетини за гласуване в изборите за общински съветници и за кметове на 29 октомври 2023 г. Общинската избирателна комисия с решение одобрява графичния файл с образец на бюлетината за втори тур на изборите за кметове на кметства, като всеки отделен образец се разпечатва и върху него се подписват саморъчно присъстващите членове и изписват имената си. Задължително се отбелязват датата и часът на одобряването на образеца на бюлетината. Одобряването в електронната система се удостоверява чрез електронния подпис, издаден на съответната ОИК. Одобреният образец на бюлетината се съхранява в ОИК и се публикува след разрешение от ЦИК. </w:t>
      </w:r>
      <w:r w:rsidR="00DA05AE">
        <w:rPr>
          <w:rFonts w:ascii="Times New Roman" w:hAnsi="Times New Roman" w:cs="Times New Roman"/>
          <w:sz w:val="26"/>
          <w:szCs w:val="26"/>
        </w:rPr>
        <w:t>Предвид това се премина към гласуване,</w:t>
      </w:r>
    </w:p>
    <w:p w:rsidR="00381EF9" w:rsidRPr="00381EF9" w:rsidRDefault="00381EF9" w:rsidP="00381E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  <w:r w:rsidRPr="00381EF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РЕШЕНИЕ № 139/01.11.2023</w:t>
      </w:r>
    </w:p>
    <w:p w:rsidR="00381EF9" w:rsidRPr="00381EF9" w:rsidRDefault="00381EF9" w:rsidP="00381E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381EF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ОТНОСНО: Утвърждаване на графичния файл с образците на бюлетините за кметове на кметства в община Омуртаг за произвеждане на втори тур на изборите.</w:t>
      </w:r>
    </w:p>
    <w:p w:rsidR="00381EF9" w:rsidRPr="00381EF9" w:rsidRDefault="00381EF9" w:rsidP="00381E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381EF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Във </w:t>
      </w:r>
      <w:proofErr w:type="spellStart"/>
      <w:r w:rsidRPr="00381EF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вр</w:t>
      </w:r>
      <w:proofErr w:type="spellEnd"/>
      <w:r w:rsidRPr="00381EF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 с  насрочения на 5 ноември 2023 г. втори тур на изборите за кметове на кметства в селата Беломорци, Величка, Веренци, Звездица, Зелена Морава и Първан – и постъпило в деловодството на ОИК-Омуртаг писмо с изх. № № МИ-15-1191/ 31.1.2023 г. на ЦИК с оглед изпълнение на Решение № 1979-МИ/ 18 август 2023 г. на ЦИК относно: осъществяване на контрол при отпечатването на хартиените бюлетини за гласуване в изборите за общински съветници и за кметове на 29 октомври 2023 г. Общинската избирателна комисия с решение одобрява графичния файл с образец на бюлетината за втори тур на изборите за кметове на кметства, като всеки отделен образец се разпечатва и върху него се подписват саморъчно присъстващите членове и изписват имената си. Задължително се отбелязват датата и часът на одобряването на образеца на бюлетината. Одобряването в електронната система се удостоверява чрез електронния подпис, издаден на съответната ОИК. Одобреният образец на бюлетината се съхранява в ОИК и се публикува след разрешение от ЦИК. Предвид изложено,</w:t>
      </w:r>
    </w:p>
    <w:p w:rsidR="00381EF9" w:rsidRPr="00381EF9" w:rsidRDefault="00381EF9" w:rsidP="00381E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  <w:r w:rsidRPr="00381EF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На чл. 87, ал.1,т.9 от ИК , ОИК-Омуртаг, РЕШИ:</w:t>
      </w:r>
    </w:p>
    <w:p w:rsidR="00381EF9" w:rsidRPr="00381EF9" w:rsidRDefault="00381EF9" w:rsidP="00381E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381EF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 1.Утвърждава графичните файлове с образците на бюлетините за втори тур на изборите за кметове на кметства в селата Беломорци, Величка, Веренци, Звездица, Зелена Морава и Първан – 6 броя.</w:t>
      </w:r>
    </w:p>
    <w:p w:rsidR="00381EF9" w:rsidRPr="00381EF9" w:rsidRDefault="00381EF9" w:rsidP="00381EF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381EF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lastRenderedPageBreak/>
        <w:t>Предпечатните образци на бюлетините по т.1 да бъдат публикувани на интернет страницата на ОИК-Омуртаг.</w:t>
      </w:r>
    </w:p>
    <w:p w:rsidR="00381EF9" w:rsidRPr="00381EF9" w:rsidRDefault="00381EF9" w:rsidP="00381E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381EF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 На </w:t>
      </w:r>
      <w:proofErr w:type="spellStart"/>
      <w:r w:rsidRPr="00381EF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осн</w:t>
      </w:r>
      <w:proofErr w:type="spellEnd"/>
      <w:r w:rsidRPr="00381EF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 Чл.88 , ал. 1 от ИК настоящото решение може да се оспори в 3-дневен срок от обявяването му пред ЦИК.</w:t>
      </w:r>
    </w:p>
    <w:p w:rsidR="00DA05AE" w:rsidRPr="006558EE" w:rsidRDefault="00DA05AE" w:rsidP="00DA05AE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A05AE" w:rsidRPr="00FE04A0" w:rsidRDefault="00DA05AE" w:rsidP="00DA05A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 xml:space="preserve">Милена Тодорова </w:t>
      </w:r>
      <w:proofErr w:type="spellStart"/>
      <w:r w:rsidRPr="008D3B1E">
        <w:rPr>
          <w:rFonts w:ascii="Times New Roman" w:hAnsi="Times New Roman" w:cs="Times New Roman"/>
          <w:sz w:val="26"/>
          <w:szCs w:val="26"/>
        </w:rPr>
        <w:t>Георгиева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0D9D">
        <w:rPr>
          <w:rFonts w:ascii="Times New Roman" w:hAnsi="Times New Roman" w:cs="Times New Roman"/>
          <w:sz w:val="26"/>
          <w:szCs w:val="26"/>
        </w:rPr>
        <w:t>Стела</w:t>
      </w:r>
      <w:proofErr w:type="spellEnd"/>
      <w:r w:rsidRPr="00B50D9D">
        <w:rPr>
          <w:rFonts w:ascii="Times New Roman" w:hAnsi="Times New Roman" w:cs="Times New Roman"/>
          <w:sz w:val="26"/>
          <w:szCs w:val="26"/>
        </w:rPr>
        <w:t xml:space="preserve"> Асенова Василева</w:t>
      </w:r>
    </w:p>
    <w:p w:rsidR="00DA05AE" w:rsidRDefault="00DA05AE" w:rsidP="00DA05AE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A05AE" w:rsidRDefault="00DA05AE" w:rsidP="00DA05AE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381EF9">
        <w:rPr>
          <w:rFonts w:ascii="Times New Roman" w:hAnsi="Times New Roman" w:cs="Times New Roman"/>
          <w:b/>
          <w:sz w:val="26"/>
          <w:szCs w:val="26"/>
        </w:rPr>
        <w:t>139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365A" w:rsidRDefault="007D4B74" w:rsidP="0034365A">
      <w:pPr>
        <w:pStyle w:val="resh-title"/>
        <w:shd w:val="clear" w:color="auto" w:fill="FFFFFF"/>
        <w:jc w:val="both"/>
        <w:rPr>
          <w:rFonts w:ascii="Helvetica" w:hAnsi="Helvetica" w:cs="Helvetica"/>
          <w:color w:val="333333"/>
          <w:sz w:val="34"/>
          <w:szCs w:val="34"/>
        </w:rPr>
      </w:pPr>
      <w:r>
        <w:rPr>
          <w:sz w:val="26"/>
          <w:szCs w:val="26"/>
        </w:rPr>
        <w:t xml:space="preserve">По втора точка от дневния ред Председателят </w:t>
      </w:r>
      <w:r w:rsidR="004C0BB1">
        <w:rPr>
          <w:sz w:val="26"/>
          <w:szCs w:val="26"/>
        </w:rPr>
        <w:t>разясни, че следа да се упълномощят</w:t>
      </w:r>
      <w:r w:rsidR="004C0BB1" w:rsidRPr="004C0BB1">
        <w:rPr>
          <w:sz w:val="26"/>
          <w:szCs w:val="26"/>
        </w:rPr>
        <w:t xml:space="preserve"> членове на ОИК-Омуртаг за приемане на отпечатаните хартиени бюлетини, както и ролките със специализирана хартия за машинно гласуване от печатницата на БНБ (всяка печатница изпълнител) и от Областна администрация Търговище при произвеждане на втори тур на изборите за кметове на кметства на 5 ноември 2023</w:t>
      </w:r>
      <w:r w:rsidR="0034365A" w:rsidRPr="0034365A">
        <w:rPr>
          <w:rFonts w:ascii="Helvetica" w:hAnsi="Helvetica" w:cs="Helvetica"/>
          <w:color w:val="333333"/>
          <w:sz w:val="34"/>
          <w:szCs w:val="34"/>
        </w:rPr>
        <w:t xml:space="preserve"> </w:t>
      </w:r>
    </w:p>
    <w:p w:rsidR="0034365A" w:rsidRPr="00F5297D" w:rsidRDefault="0034365A" w:rsidP="0034365A">
      <w:pPr>
        <w:pStyle w:val="resh-title"/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F5297D">
        <w:rPr>
          <w:b/>
          <w:color w:val="333333"/>
          <w:sz w:val="26"/>
          <w:szCs w:val="26"/>
        </w:rPr>
        <w:t>РЕШЕНИЕ</w:t>
      </w:r>
      <w:r w:rsidRPr="00F5297D">
        <w:rPr>
          <w:b/>
          <w:color w:val="333333"/>
          <w:sz w:val="26"/>
          <w:szCs w:val="26"/>
        </w:rPr>
        <w:t xml:space="preserve"> </w:t>
      </w:r>
      <w:r w:rsidRPr="00F5297D">
        <w:rPr>
          <w:b/>
          <w:color w:val="333333"/>
          <w:sz w:val="26"/>
          <w:szCs w:val="26"/>
        </w:rPr>
        <w:t>№ 140</w:t>
      </w:r>
      <w:r w:rsidRPr="00F5297D">
        <w:rPr>
          <w:b/>
          <w:color w:val="333333"/>
          <w:sz w:val="26"/>
          <w:szCs w:val="26"/>
        </w:rPr>
        <w:t>/</w:t>
      </w:r>
      <w:r w:rsidRPr="00F5297D">
        <w:rPr>
          <w:b/>
          <w:color w:val="333333"/>
          <w:sz w:val="26"/>
          <w:szCs w:val="26"/>
        </w:rPr>
        <w:t>01.11.2023</w:t>
      </w:r>
    </w:p>
    <w:p w:rsidR="0034365A" w:rsidRPr="00F5297D" w:rsidRDefault="0034365A" w:rsidP="00F5297D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F5297D">
        <w:rPr>
          <w:color w:val="333333"/>
          <w:sz w:val="26"/>
          <w:szCs w:val="26"/>
        </w:rPr>
        <w:t>ОТНОСНО: Упълномощаване на членове на ОИК-Омуртаг за приемане на отпечатаните хартиени бюлетини, както и ролките със специализирана хартия за машинно гласуване от печатницата на БНБ (всяка печатница изпълнител) и от Областна администрация Търговище за произвеждане на втори тур на изборите за кметове на 5 ноември 2023 г.</w:t>
      </w:r>
    </w:p>
    <w:p w:rsidR="0034365A" w:rsidRPr="00F5297D" w:rsidRDefault="0034365A" w:rsidP="00F5297D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F5297D">
        <w:rPr>
          <w:color w:val="333333"/>
          <w:sz w:val="26"/>
          <w:szCs w:val="26"/>
        </w:rPr>
        <w:t>Във връзка с РЕШЕНИЕ № 1979-МИ/ 18 август 2023 г. относно организирането на предаването, приемането и съхранението на отпечатаните хартиени бюлетини, както и ролките със специализирана хартия за машинно гласуване в изборите за общински съветници и за кметове на 29 октомври 2023 г., и произвеждането на втори тур на изборите за кметове на 5 ноември 2023 г. за селата Беломорци, Величка, Веренци, Звездица, Зелена Морава и Първан следва отново да бъдат упълномощени членове на ОИК за приемане на отпечатаните хартиени бюлетини. Предвид изложеното,</w:t>
      </w:r>
    </w:p>
    <w:p w:rsidR="0034365A" w:rsidRPr="00F5297D" w:rsidRDefault="0034365A" w:rsidP="00F5297D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F5297D">
        <w:rPr>
          <w:color w:val="333333"/>
          <w:sz w:val="26"/>
          <w:szCs w:val="26"/>
        </w:rPr>
        <w:t>На основание чл. 87, ал.1,т.1 и т.9 от ИК , ОИК-Омуртаг РЕШИ:</w:t>
      </w:r>
    </w:p>
    <w:p w:rsidR="0034365A" w:rsidRPr="00F5297D" w:rsidRDefault="0034365A" w:rsidP="00F5297D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F5297D">
        <w:rPr>
          <w:color w:val="333333"/>
          <w:sz w:val="26"/>
          <w:szCs w:val="26"/>
        </w:rPr>
        <w:t xml:space="preserve"> 1.1. Упълномощава Мина Илиева </w:t>
      </w:r>
      <w:proofErr w:type="spellStart"/>
      <w:r w:rsidRPr="00F5297D">
        <w:rPr>
          <w:color w:val="333333"/>
          <w:sz w:val="26"/>
          <w:szCs w:val="26"/>
        </w:rPr>
        <w:t>Илиева</w:t>
      </w:r>
      <w:proofErr w:type="spellEnd"/>
      <w:r w:rsidRPr="00F5297D">
        <w:rPr>
          <w:color w:val="333333"/>
          <w:sz w:val="26"/>
          <w:szCs w:val="26"/>
        </w:rPr>
        <w:t>- Председател на ОИК, Владислава Пламенова Петрова- Секретар на ОИК-Омуртаг и Петър Иванов Атанасов член на ОИК-Омуртаг да приемат отпечатаните хартиени бюлетини, както и ролките със специализирана хартия за машинно гласуване от печатницата на БНБ (всяка печатница изпълнител) и от Областна администрация Търговище за произвеждането на втори тур на изборите за кметове на 5 ноември 2023 г. за селата Беломорци, Величка, Веренци, Звездица, Зелена Морава и Първан .</w:t>
      </w:r>
    </w:p>
    <w:p w:rsidR="0034365A" w:rsidRPr="00F5297D" w:rsidRDefault="0034365A" w:rsidP="00F5297D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F5297D">
        <w:rPr>
          <w:color w:val="333333"/>
          <w:sz w:val="26"/>
          <w:szCs w:val="26"/>
        </w:rPr>
        <w:t xml:space="preserve"> 1.2.  Определя членовете на ОИК- Валентин Милчев Попов и </w:t>
      </w:r>
      <w:proofErr w:type="spellStart"/>
      <w:r w:rsidRPr="00F5297D">
        <w:rPr>
          <w:color w:val="333333"/>
          <w:sz w:val="26"/>
          <w:szCs w:val="26"/>
        </w:rPr>
        <w:t>Гамзе</w:t>
      </w:r>
      <w:proofErr w:type="spellEnd"/>
      <w:r w:rsidRPr="00F5297D">
        <w:rPr>
          <w:color w:val="333333"/>
          <w:sz w:val="26"/>
          <w:szCs w:val="26"/>
        </w:rPr>
        <w:t xml:space="preserve"> </w:t>
      </w:r>
      <w:proofErr w:type="spellStart"/>
      <w:r w:rsidRPr="00F5297D">
        <w:rPr>
          <w:color w:val="333333"/>
          <w:sz w:val="26"/>
          <w:szCs w:val="26"/>
        </w:rPr>
        <w:t>Билгинова</w:t>
      </w:r>
      <w:proofErr w:type="spellEnd"/>
      <w:r w:rsidRPr="00F5297D">
        <w:rPr>
          <w:color w:val="333333"/>
          <w:sz w:val="26"/>
          <w:szCs w:val="26"/>
        </w:rPr>
        <w:t xml:space="preserve"> </w:t>
      </w:r>
      <w:proofErr w:type="spellStart"/>
      <w:r w:rsidRPr="00F5297D">
        <w:rPr>
          <w:color w:val="333333"/>
          <w:sz w:val="26"/>
          <w:szCs w:val="26"/>
        </w:rPr>
        <w:t>Ниязиева</w:t>
      </w:r>
      <w:proofErr w:type="spellEnd"/>
      <w:r w:rsidRPr="00F5297D">
        <w:rPr>
          <w:color w:val="333333"/>
          <w:sz w:val="26"/>
          <w:szCs w:val="26"/>
        </w:rPr>
        <w:t xml:space="preserve"> да заместват лицата по т.1.1. при необходимост.</w:t>
      </w:r>
    </w:p>
    <w:p w:rsidR="0034365A" w:rsidRPr="00F5297D" w:rsidRDefault="0034365A" w:rsidP="00F5297D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F5297D">
        <w:rPr>
          <w:color w:val="333333"/>
          <w:sz w:val="26"/>
          <w:szCs w:val="26"/>
        </w:rPr>
        <w:lastRenderedPageBreak/>
        <w:t> В изпълнение на горепосоченото в т.1 имат право да подписват приемно-предавателни протоколи и др. административни документи с оглед възложените им правомощия.</w:t>
      </w:r>
    </w:p>
    <w:p w:rsidR="0034365A" w:rsidRPr="00F5297D" w:rsidRDefault="0034365A" w:rsidP="00F5297D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F5297D">
        <w:rPr>
          <w:color w:val="333333"/>
          <w:sz w:val="26"/>
          <w:szCs w:val="26"/>
        </w:rPr>
        <w:t xml:space="preserve"> На </w:t>
      </w:r>
      <w:proofErr w:type="spellStart"/>
      <w:r w:rsidRPr="00F5297D">
        <w:rPr>
          <w:color w:val="333333"/>
          <w:sz w:val="26"/>
          <w:szCs w:val="26"/>
        </w:rPr>
        <w:t>осн</w:t>
      </w:r>
      <w:proofErr w:type="spellEnd"/>
      <w:r w:rsidRPr="00F5297D">
        <w:rPr>
          <w:color w:val="333333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3422EC" w:rsidRPr="00482831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8C4777" w:rsidRPr="006558EE" w:rsidRDefault="008C4777" w:rsidP="008C4777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8C4777" w:rsidRPr="00FE04A0" w:rsidRDefault="008C4777" w:rsidP="008C4777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8C4777" w:rsidRDefault="008C4777" w:rsidP="008C4777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8C4777" w:rsidRDefault="008C4777" w:rsidP="008C4777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4C0BB1">
        <w:rPr>
          <w:rFonts w:ascii="Times New Roman" w:hAnsi="Times New Roman" w:cs="Times New Roman"/>
          <w:b/>
          <w:sz w:val="26"/>
          <w:szCs w:val="26"/>
        </w:rPr>
        <w:t>40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EE1B3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5D15BD" w:rsidRDefault="005D15BD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три от дневния ред- Разни. </w:t>
      </w:r>
      <w:r w:rsidR="00434CB2">
        <w:rPr>
          <w:rFonts w:ascii="Times New Roman" w:hAnsi="Times New Roman" w:cs="Times New Roman"/>
          <w:sz w:val="26"/>
          <w:szCs w:val="26"/>
        </w:rPr>
        <w:t xml:space="preserve">Постъпили са предложения за </w:t>
      </w:r>
      <w:r w:rsidR="00434CB2" w:rsidRPr="00434CB2">
        <w:rPr>
          <w:rFonts w:ascii="Times New Roman" w:hAnsi="Times New Roman" w:cs="Times New Roman"/>
          <w:sz w:val="26"/>
          <w:szCs w:val="26"/>
        </w:rPr>
        <w:t>промени в съставите на СИК на територията на община Омуртаг</w:t>
      </w:r>
      <w:r w:rsidR="00434CB2">
        <w:rPr>
          <w:rFonts w:ascii="Times New Roman" w:hAnsi="Times New Roman" w:cs="Times New Roman"/>
          <w:sz w:val="26"/>
          <w:szCs w:val="26"/>
        </w:rPr>
        <w:t xml:space="preserve"> и е </w:t>
      </w:r>
      <w:r w:rsidR="00434CB2" w:rsidRPr="00434CB2">
        <w:rPr>
          <w:rFonts w:ascii="Times New Roman" w:hAnsi="Times New Roman" w:cs="Times New Roman"/>
          <w:sz w:val="26"/>
          <w:szCs w:val="26"/>
        </w:rPr>
        <w:t>подадено до ОИК-Омуртаг заявление за отказ от встъпване в длъжност от обявен за избран общински съветник и обявяване за избран на следващия в кандидатската листа за общински съветници на КП БСП ЗА БЪЛГАРИЯ</w:t>
      </w:r>
      <w:r w:rsidR="00434CB2">
        <w:rPr>
          <w:rFonts w:ascii="Times New Roman" w:hAnsi="Times New Roman" w:cs="Times New Roman"/>
          <w:sz w:val="26"/>
          <w:szCs w:val="26"/>
        </w:rPr>
        <w:t xml:space="preserve">. Документите са </w:t>
      </w:r>
      <w:proofErr w:type="spellStart"/>
      <w:r w:rsidR="00434CB2">
        <w:rPr>
          <w:rFonts w:ascii="Times New Roman" w:hAnsi="Times New Roman" w:cs="Times New Roman"/>
          <w:sz w:val="26"/>
          <w:szCs w:val="26"/>
        </w:rPr>
        <w:t>комплектовани</w:t>
      </w:r>
      <w:proofErr w:type="spellEnd"/>
      <w:r w:rsidR="00434CB2">
        <w:rPr>
          <w:rFonts w:ascii="Times New Roman" w:hAnsi="Times New Roman" w:cs="Times New Roman"/>
          <w:sz w:val="26"/>
          <w:szCs w:val="26"/>
        </w:rPr>
        <w:t>, поради което следва да се премине в режим на гласуване,</w:t>
      </w:r>
    </w:p>
    <w:p w:rsidR="007E4843" w:rsidRPr="007E4843" w:rsidRDefault="007E4843" w:rsidP="007E4843">
      <w:pPr>
        <w:pStyle w:val="resh-title"/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7E4843">
        <w:rPr>
          <w:b/>
          <w:color w:val="333333"/>
          <w:sz w:val="26"/>
          <w:szCs w:val="26"/>
        </w:rPr>
        <w:t>РЕШЕНИЕ</w:t>
      </w:r>
      <w:r w:rsidRPr="007E4843">
        <w:rPr>
          <w:b/>
          <w:color w:val="333333"/>
          <w:sz w:val="26"/>
          <w:szCs w:val="26"/>
        </w:rPr>
        <w:t xml:space="preserve"> </w:t>
      </w:r>
      <w:r w:rsidRPr="007E4843">
        <w:rPr>
          <w:b/>
          <w:color w:val="333333"/>
          <w:sz w:val="26"/>
          <w:szCs w:val="26"/>
        </w:rPr>
        <w:t>№ 141</w:t>
      </w:r>
      <w:r w:rsidRPr="007E4843">
        <w:rPr>
          <w:b/>
          <w:color w:val="333333"/>
          <w:sz w:val="26"/>
          <w:szCs w:val="26"/>
        </w:rPr>
        <w:t>/</w:t>
      </w:r>
      <w:r w:rsidRPr="007E4843">
        <w:rPr>
          <w:b/>
          <w:color w:val="333333"/>
          <w:sz w:val="26"/>
          <w:szCs w:val="26"/>
        </w:rPr>
        <w:t>01.11.2023</w:t>
      </w:r>
    </w:p>
    <w:p w:rsidR="007E4843" w:rsidRPr="007E4843" w:rsidRDefault="007E4843" w:rsidP="007E4843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7E4843">
        <w:rPr>
          <w:color w:val="333333"/>
          <w:sz w:val="26"/>
          <w:szCs w:val="26"/>
        </w:rPr>
        <w:t>ОТНОСНО: Утвърждаване на промени в съставите на СИК на територията на община Омуртаг</w:t>
      </w:r>
    </w:p>
    <w:p w:rsidR="007E4843" w:rsidRPr="007E4843" w:rsidRDefault="007E4843" w:rsidP="007E4843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7E4843">
        <w:rPr>
          <w:color w:val="333333"/>
          <w:sz w:val="26"/>
          <w:szCs w:val="26"/>
        </w:rPr>
        <w:t>В ОИК-Омуртаг е постъпило Предложение от КП ПП-ДБ относно искане за промени в състава на СИК –Зелена морава от квотите им при произвеждане на втори тур на изборите за кметове на 5 ноември 2023 г.. Същото отговаря на изискванията на Изборния кодекс, поради което</w:t>
      </w:r>
    </w:p>
    <w:p w:rsidR="007E4843" w:rsidRPr="007E4843" w:rsidRDefault="007E4843" w:rsidP="007E4843">
      <w:pPr>
        <w:pStyle w:val="ac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6"/>
          <w:szCs w:val="26"/>
        </w:rPr>
      </w:pPr>
      <w:r w:rsidRPr="007E4843">
        <w:rPr>
          <w:b/>
          <w:color w:val="333333"/>
          <w:sz w:val="26"/>
          <w:szCs w:val="26"/>
        </w:rPr>
        <w:t xml:space="preserve">На </w:t>
      </w:r>
      <w:proofErr w:type="spellStart"/>
      <w:r w:rsidRPr="007E4843">
        <w:rPr>
          <w:b/>
          <w:color w:val="333333"/>
          <w:sz w:val="26"/>
          <w:szCs w:val="26"/>
        </w:rPr>
        <w:t>осн</w:t>
      </w:r>
      <w:proofErr w:type="spellEnd"/>
      <w:r w:rsidRPr="007E4843">
        <w:rPr>
          <w:b/>
          <w:color w:val="333333"/>
          <w:sz w:val="26"/>
          <w:szCs w:val="26"/>
        </w:rPr>
        <w:t>. Чл.87, ал.1, т.5 от ИК, ОИК-Омуртаг РЕШИ:</w:t>
      </w:r>
    </w:p>
    <w:p w:rsidR="007E4843" w:rsidRPr="007E4843" w:rsidRDefault="007E4843" w:rsidP="00FB528E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7E4843">
        <w:rPr>
          <w:color w:val="333333"/>
          <w:sz w:val="26"/>
          <w:szCs w:val="26"/>
        </w:rPr>
        <w:t> 1.Утвърждава промените в състава на СИК №  252200029 на територията на община Омуртаг, съгласно представените писмени предложения с нови членове на СИК от КП ПП-ДБ при произвеждане на втори тур на изборите за кметове на 5 ноември 2023 г.</w:t>
      </w:r>
    </w:p>
    <w:p w:rsidR="007E4843" w:rsidRPr="007E4843" w:rsidRDefault="007E4843" w:rsidP="007E4843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7E4843">
        <w:rPr>
          <w:color w:val="333333"/>
          <w:sz w:val="26"/>
          <w:szCs w:val="26"/>
        </w:rPr>
        <w:t xml:space="preserve"> На </w:t>
      </w:r>
      <w:proofErr w:type="spellStart"/>
      <w:r w:rsidRPr="007E4843">
        <w:rPr>
          <w:color w:val="333333"/>
          <w:sz w:val="26"/>
          <w:szCs w:val="26"/>
        </w:rPr>
        <w:t>осн</w:t>
      </w:r>
      <w:proofErr w:type="spellEnd"/>
      <w:r w:rsidRPr="007E4843">
        <w:rPr>
          <w:color w:val="333333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7E4843" w:rsidRPr="006558EE" w:rsidRDefault="007E4843" w:rsidP="007E4843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7E4843" w:rsidRPr="00FE04A0" w:rsidRDefault="007E4843" w:rsidP="007E4843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7E4843" w:rsidRDefault="007E4843" w:rsidP="007E4843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7E4843" w:rsidRDefault="007E4843" w:rsidP="007E4843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41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493137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93137" w:rsidRPr="00493137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93137">
        <w:rPr>
          <w:rFonts w:ascii="Times New Roman" w:hAnsi="Times New Roman" w:cs="Times New Roman"/>
          <w:sz w:val="26"/>
          <w:szCs w:val="26"/>
        </w:rPr>
        <w:t xml:space="preserve">В деловодството на ОИК-Омуртаг постъпи заявление с вх.№ 18 / 01.11.2023 год. за отказ от встъпване в длъжност на обявения за общински съветник от квотата на КП БСП ЗА БЪЛГАРИЯ – Павлинка Иванова Тасева, утвърдена и обявена с Решение № 100 / 30.10.2023 на ОИК-Омуртаг и въз основа на получените данни от протоколите на СИК в произведените избори за общински съветници и кметове на 29.10.2023 г. Към датата на настоящото решение Удостоверение на лицето не е издавано, предвид не влязлото в законна сила решение на ОИК-Омуртаг, съгласно чл.459, ал.1 от Изборния </w:t>
      </w:r>
      <w:proofErr w:type="spellStart"/>
      <w:r w:rsidRPr="00493137">
        <w:rPr>
          <w:rFonts w:ascii="Times New Roman" w:hAnsi="Times New Roman" w:cs="Times New Roman"/>
          <w:sz w:val="26"/>
          <w:szCs w:val="26"/>
        </w:rPr>
        <w:t>кодекс.В</w:t>
      </w:r>
      <w:proofErr w:type="spellEnd"/>
      <w:r w:rsidRPr="00493137">
        <w:rPr>
          <w:rFonts w:ascii="Times New Roman" w:hAnsi="Times New Roman" w:cs="Times New Roman"/>
          <w:sz w:val="26"/>
          <w:szCs w:val="26"/>
        </w:rPr>
        <w:t xml:space="preserve"> справката представена на ОИК-Омуртаг от „Информационно </w:t>
      </w:r>
      <w:proofErr w:type="spellStart"/>
      <w:r w:rsidRPr="00493137">
        <w:rPr>
          <w:rFonts w:ascii="Times New Roman" w:hAnsi="Times New Roman" w:cs="Times New Roman"/>
          <w:sz w:val="26"/>
          <w:szCs w:val="26"/>
        </w:rPr>
        <w:t>обслужване“АД</w:t>
      </w:r>
      <w:proofErr w:type="spellEnd"/>
      <w:r w:rsidRPr="00493137">
        <w:rPr>
          <w:rFonts w:ascii="Times New Roman" w:hAnsi="Times New Roman" w:cs="Times New Roman"/>
          <w:sz w:val="26"/>
          <w:szCs w:val="26"/>
        </w:rPr>
        <w:t xml:space="preserve"> , Павлинка Иванова Тасева е под номер 1, списък А в листата за общински съветници на КП БСП ЗА БЪЛГАРИЯ. Листата на политическата партия съдържа списък „А“ , списък „Б“  по реда определен в чл.454, ал.3 и ал.5 от ИК.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3137">
        <w:rPr>
          <w:rFonts w:ascii="Times New Roman" w:hAnsi="Times New Roman" w:cs="Times New Roman"/>
          <w:sz w:val="26"/>
          <w:szCs w:val="26"/>
        </w:rPr>
        <w:t xml:space="preserve">Следващият в листата на КП БСП ЗА БЪЛГАРИЯ кандидат, който следва да заеме мястото на отказалия се от встъпване в длъжност, до запълване на мандатите на съответната партия е Тодор Атанасов Хаджийски от списък А.В Изборният кодекс, както и в ЗМСМА не е уредена процедура, която ОИК да следва при подобен </w:t>
      </w:r>
      <w:proofErr w:type="spellStart"/>
      <w:r w:rsidRPr="00493137">
        <w:rPr>
          <w:rFonts w:ascii="Times New Roman" w:hAnsi="Times New Roman" w:cs="Times New Roman"/>
          <w:sz w:val="26"/>
          <w:szCs w:val="26"/>
        </w:rPr>
        <w:t>казус.В</w:t>
      </w:r>
      <w:proofErr w:type="spellEnd"/>
      <w:r w:rsidRPr="00493137">
        <w:rPr>
          <w:rFonts w:ascii="Times New Roman" w:hAnsi="Times New Roman" w:cs="Times New Roman"/>
          <w:sz w:val="26"/>
          <w:szCs w:val="26"/>
        </w:rPr>
        <w:t xml:space="preserve"> чл.417, ал.5 ИК е предвидено, че кандидатът може да се оттегли от участие в изборите, при което политическата партия може да предложи друго лице на негово място, но тази хипотеза важи само до 30 дни преди изборният </w:t>
      </w:r>
      <w:proofErr w:type="spellStart"/>
      <w:r w:rsidRPr="00493137">
        <w:rPr>
          <w:rFonts w:ascii="Times New Roman" w:hAnsi="Times New Roman" w:cs="Times New Roman"/>
          <w:sz w:val="26"/>
          <w:szCs w:val="26"/>
        </w:rPr>
        <w:t>ден.От</w:t>
      </w:r>
      <w:proofErr w:type="spellEnd"/>
      <w:r w:rsidRPr="00493137">
        <w:rPr>
          <w:rFonts w:ascii="Times New Roman" w:hAnsi="Times New Roman" w:cs="Times New Roman"/>
          <w:sz w:val="26"/>
          <w:szCs w:val="26"/>
        </w:rPr>
        <w:t xml:space="preserve"> друга страна в чл.30, ал.4, т.3, ал.5 и ал.6 от ЗМСМА е предвиден ред, по който ОИК следва да процедира, ако вече встъпил в длъжност общински съветник подаде оставка. В случая се касае, за определен тип празнота в </w:t>
      </w:r>
      <w:proofErr w:type="spellStart"/>
      <w:r w:rsidRPr="00493137">
        <w:rPr>
          <w:rFonts w:ascii="Times New Roman" w:hAnsi="Times New Roman" w:cs="Times New Roman"/>
          <w:sz w:val="26"/>
          <w:szCs w:val="26"/>
        </w:rPr>
        <w:t>закона.Съгласно</w:t>
      </w:r>
      <w:proofErr w:type="spellEnd"/>
      <w:r w:rsidRPr="00493137">
        <w:rPr>
          <w:rFonts w:ascii="Times New Roman" w:hAnsi="Times New Roman" w:cs="Times New Roman"/>
          <w:sz w:val="26"/>
          <w:szCs w:val="26"/>
        </w:rPr>
        <w:t xml:space="preserve"> чл.46, ал.2 Закона за нормативните актове следва да се търсят сходни норми, от които се извежда определен тип принцип и въз основа на този принцип се решава въпросния конкретен </w:t>
      </w:r>
      <w:proofErr w:type="spellStart"/>
      <w:r w:rsidRPr="00493137">
        <w:rPr>
          <w:rFonts w:ascii="Times New Roman" w:hAnsi="Times New Roman" w:cs="Times New Roman"/>
          <w:sz w:val="26"/>
          <w:szCs w:val="26"/>
        </w:rPr>
        <w:t>случай.След</w:t>
      </w:r>
      <w:proofErr w:type="spellEnd"/>
      <w:r w:rsidRPr="00493137">
        <w:rPr>
          <w:rFonts w:ascii="Times New Roman" w:hAnsi="Times New Roman" w:cs="Times New Roman"/>
          <w:sz w:val="26"/>
          <w:szCs w:val="26"/>
        </w:rPr>
        <w:t xml:space="preserve"> като кандидатът може да се откаже преди избора, съгласно ИК, може да се откаже и след встъпването в длъжност, съгласно ЗМСМА, то може да се изведе принцип, че обявеният за избран кандидат може да се откаже и в периода между обявяване на изборните резултати и встъпване в </w:t>
      </w:r>
      <w:proofErr w:type="spellStart"/>
      <w:r w:rsidRPr="00493137">
        <w:rPr>
          <w:rFonts w:ascii="Times New Roman" w:hAnsi="Times New Roman" w:cs="Times New Roman"/>
          <w:sz w:val="26"/>
          <w:szCs w:val="26"/>
        </w:rPr>
        <w:t>длъжност.Предвид</w:t>
      </w:r>
      <w:proofErr w:type="spellEnd"/>
      <w:r w:rsidRPr="00493137">
        <w:rPr>
          <w:rFonts w:ascii="Times New Roman" w:hAnsi="Times New Roman" w:cs="Times New Roman"/>
          <w:sz w:val="26"/>
          <w:szCs w:val="26"/>
        </w:rPr>
        <w:t xml:space="preserve"> гореизложената фактическа и правна обстановка, и представените пред ОИК писмени доказателства - заявление с вх.№ 18 / 01.11.2023 год. за отказ от встъпване в длъжност на обявения за общински съветник о</w:t>
      </w:r>
      <w:r w:rsidR="004654CA">
        <w:rPr>
          <w:rFonts w:ascii="Times New Roman" w:hAnsi="Times New Roman" w:cs="Times New Roman"/>
          <w:sz w:val="26"/>
          <w:szCs w:val="26"/>
        </w:rPr>
        <w:t>т квотата на КП БСП ЗА БЪЛГАРИЯ. Предвид изложеното се премина в режим на гласуване,</w:t>
      </w:r>
    </w:p>
    <w:p w:rsidR="00434CB2" w:rsidRDefault="00434CB2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93137" w:rsidRPr="00493137" w:rsidRDefault="00493137" w:rsidP="00493137">
      <w:pPr>
        <w:tabs>
          <w:tab w:val="left" w:pos="0"/>
        </w:tabs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3137">
        <w:rPr>
          <w:rFonts w:ascii="Times New Roman" w:hAnsi="Times New Roman" w:cs="Times New Roman"/>
          <w:b/>
          <w:sz w:val="26"/>
          <w:szCs w:val="26"/>
        </w:rPr>
        <w:t>РЕШЕНИЕ</w:t>
      </w:r>
      <w:r w:rsidRPr="004931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93137">
        <w:rPr>
          <w:rFonts w:ascii="Times New Roman" w:hAnsi="Times New Roman" w:cs="Times New Roman"/>
          <w:b/>
          <w:sz w:val="26"/>
          <w:szCs w:val="26"/>
        </w:rPr>
        <w:t>№ 142</w:t>
      </w:r>
      <w:r w:rsidRPr="00493137">
        <w:rPr>
          <w:rFonts w:ascii="Times New Roman" w:hAnsi="Times New Roman" w:cs="Times New Roman"/>
          <w:b/>
          <w:sz w:val="26"/>
          <w:szCs w:val="26"/>
        </w:rPr>
        <w:t>/</w:t>
      </w:r>
      <w:r w:rsidRPr="00493137">
        <w:rPr>
          <w:rFonts w:ascii="Times New Roman" w:hAnsi="Times New Roman" w:cs="Times New Roman"/>
          <w:b/>
          <w:sz w:val="26"/>
          <w:szCs w:val="26"/>
        </w:rPr>
        <w:t>01.11.2023</w:t>
      </w:r>
    </w:p>
    <w:p w:rsidR="00493137" w:rsidRPr="00493137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93137" w:rsidRPr="00493137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93137">
        <w:rPr>
          <w:rFonts w:ascii="Times New Roman" w:hAnsi="Times New Roman" w:cs="Times New Roman"/>
          <w:sz w:val="26"/>
          <w:szCs w:val="26"/>
        </w:rPr>
        <w:t>ОТНОСНО: Разглеждане на подадено до ОИК-Омуртаг заявление за отказ от встъпване в длъжност от обявен за избран общински съветник и обявяване за избран на следващия в кандидатската листа за общински съветници на КП БСП ЗА БЪЛГАРИЯ</w:t>
      </w:r>
    </w:p>
    <w:p w:rsidR="00493137" w:rsidRPr="00493137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93137" w:rsidRPr="00493137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93137">
        <w:rPr>
          <w:rFonts w:ascii="Times New Roman" w:hAnsi="Times New Roman" w:cs="Times New Roman"/>
          <w:sz w:val="26"/>
          <w:szCs w:val="26"/>
        </w:rPr>
        <w:lastRenderedPageBreak/>
        <w:t>В деловодството на ОИК-Омуртаг постъпи заявление с вх.№ 18 / 01.11.2023 год. за отказ от встъпване в длъжност на обявения за общински съветник от квотата на КП БСП ЗА БЪЛГАРИЯ – Павлинка Иванова Тасева, утвърдена и обявена с Решение № 100 / 30.10.2023 на ОИК-Омуртаг и въз основа на получените данни от протоколите на СИК в произведените избори за общински съветници и кметове на 29.10.2023 г. Към датата на настоящото решение Удостоверение на лицето не е издавано, предвид не влязлото в законна сила решение на ОИК-Омуртаг, съгласно чл.459, ал.1 от Изборния кодекс.</w:t>
      </w:r>
      <w:r w:rsidR="00AA2FA6">
        <w:rPr>
          <w:rFonts w:ascii="Times New Roman" w:hAnsi="Times New Roman" w:cs="Times New Roman"/>
          <w:sz w:val="26"/>
          <w:szCs w:val="26"/>
        </w:rPr>
        <w:t xml:space="preserve"> </w:t>
      </w:r>
      <w:r w:rsidRPr="00493137">
        <w:rPr>
          <w:rFonts w:ascii="Times New Roman" w:hAnsi="Times New Roman" w:cs="Times New Roman"/>
          <w:sz w:val="26"/>
          <w:szCs w:val="26"/>
        </w:rPr>
        <w:t xml:space="preserve">В справката представена на ОИК-Омуртаг от „Информационно </w:t>
      </w:r>
      <w:proofErr w:type="spellStart"/>
      <w:r w:rsidRPr="00493137">
        <w:rPr>
          <w:rFonts w:ascii="Times New Roman" w:hAnsi="Times New Roman" w:cs="Times New Roman"/>
          <w:sz w:val="26"/>
          <w:szCs w:val="26"/>
        </w:rPr>
        <w:t>обслужване“АД</w:t>
      </w:r>
      <w:proofErr w:type="spellEnd"/>
      <w:r w:rsidRPr="00493137">
        <w:rPr>
          <w:rFonts w:ascii="Times New Roman" w:hAnsi="Times New Roman" w:cs="Times New Roman"/>
          <w:sz w:val="26"/>
          <w:szCs w:val="26"/>
        </w:rPr>
        <w:t xml:space="preserve"> , Павлинка Иванова Тасева е под номер 1, списък А в листата за общински съветници на КП БСП ЗА БЪЛГАРИЯ. Листата на политическата партия съдържа списък „А“ , списък „Б“  по реда определен в чл.454, ал.3 и ал.5 от ИК.</w:t>
      </w:r>
      <w:r w:rsidR="00AA2FA6">
        <w:rPr>
          <w:rFonts w:ascii="Times New Roman" w:hAnsi="Times New Roman" w:cs="Times New Roman"/>
          <w:sz w:val="26"/>
          <w:szCs w:val="26"/>
        </w:rPr>
        <w:t xml:space="preserve"> </w:t>
      </w:r>
      <w:r w:rsidRPr="00493137">
        <w:rPr>
          <w:rFonts w:ascii="Times New Roman" w:hAnsi="Times New Roman" w:cs="Times New Roman"/>
          <w:sz w:val="26"/>
          <w:szCs w:val="26"/>
        </w:rPr>
        <w:t>Следващият в листата на КП БСП ЗА БЪЛГАРИЯ кандидат, който следва да заеме мястото на отказалия се от встъпване в длъжност, до запълване на мандатите на съответната партия е Тодор Атанасов Хаджийски от списък А.</w:t>
      </w:r>
      <w:r w:rsidR="00AA2FA6">
        <w:rPr>
          <w:rFonts w:ascii="Times New Roman" w:hAnsi="Times New Roman" w:cs="Times New Roman"/>
          <w:sz w:val="26"/>
          <w:szCs w:val="26"/>
        </w:rPr>
        <w:t xml:space="preserve"> </w:t>
      </w:r>
      <w:r w:rsidRPr="00493137">
        <w:rPr>
          <w:rFonts w:ascii="Times New Roman" w:hAnsi="Times New Roman" w:cs="Times New Roman"/>
          <w:sz w:val="26"/>
          <w:szCs w:val="26"/>
        </w:rPr>
        <w:t xml:space="preserve">В Изборният кодекс, както и в ЗМСМА не е уредена процедура, която ОИК да следва при подобен </w:t>
      </w:r>
      <w:proofErr w:type="spellStart"/>
      <w:r w:rsidRPr="00493137">
        <w:rPr>
          <w:rFonts w:ascii="Times New Roman" w:hAnsi="Times New Roman" w:cs="Times New Roman"/>
          <w:sz w:val="26"/>
          <w:szCs w:val="26"/>
        </w:rPr>
        <w:t>казус.В</w:t>
      </w:r>
      <w:proofErr w:type="spellEnd"/>
      <w:r w:rsidRPr="00493137">
        <w:rPr>
          <w:rFonts w:ascii="Times New Roman" w:hAnsi="Times New Roman" w:cs="Times New Roman"/>
          <w:sz w:val="26"/>
          <w:szCs w:val="26"/>
        </w:rPr>
        <w:t xml:space="preserve"> чл.417, ал.5 ИК е предвидено, че кандидатът може да се оттегли от участие в изборите, при което политическата партия може да предложи друго лице на негово място, но тази хипотеза важи само до 30 дни преди изборният ден.</w:t>
      </w:r>
    </w:p>
    <w:p w:rsidR="00493137" w:rsidRPr="00493137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93137">
        <w:rPr>
          <w:rFonts w:ascii="Times New Roman" w:hAnsi="Times New Roman" w:cs="Times New Roman"/>
          <w:sz w:val="26"/>
          <w:szCs w:val="26"/>
        </w:rPr>
        <w:t>От друга страна в чл.30, ал.4, т.3, ал.5 и ал.6 от ЗМСМА е предвиден ред, по който ОИК следва да процедира, ако вече встъпил в длъжност общински съветник подаде оставка. В случая се касае, за определен тип празнота в закона.</w:t>
      </w:r>
    </w:p>
    <w:p w:rsidR="00493137" w:rsidRPr="00493137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93137">
        <w:rPr>
          <w:rFonts w:ascii="Times New Roman" w:hAnsi="Times New Roman" w:cs="Times New Roman"/>
          <w:sz w:val="26"/>
          <w:szCs w:val="26"/>
        </w:rPr>
        <w:t>Съгласно чл.46, ал.2 Закона за нормативните актове следва да се търсят сходни норми, от които се извежда определен тип принцип и въз основа на този принцип се решава въпросния конкретен случай.</w:t>
      </w:r>
    </w:p>
    <w:p w:rsidR="00493137" w:rsidRPr="00493137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93137">
        <w:rPr>
          <w:rFonts w:ascii="Times New Roman" w:hAnsi="Times New Roman" w:cs="Times New Roman"/>
          <w:sz w:val="26"/>
          <w:szCs w:val="26"/>
        </w:rPr>
        <w:t>След като кандидатът може да се откаже преди избора, съгласно ИК, може да се откаже и след встъпването в длъжност, съгласно ЗМСМА, то може да се изведе принцип, че обявеният за избран кандидат може да се откаже и в периода между обявяване на изборните резултати и встъпване в длъжност.</w:t>
      </w:r>
    </w:p>
    <w:p w:rsidR="00493137" w:rsidRPr="00493137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93137">
        <w:rPr>
          <w:rFonts w:ascii="Times New Roman" w:hAnsi="Times New Roman" w:cs="Times New Roman"/>
          <w:sz w:val="26"/>
          <w:szCs w:val="26"/>
        </w:rPr>
        <w:t>Предвид гореизложената фактическа и правна обстановка, и представените пред ОИК писмени доказателства - заявление с вх.№ 18 / 01.11.2023 год. за отказ от встъпване в длъжност на обявения за общински съветник от квотата на КП БСП ЗА БЪЛГАРИЯ,</w:t>
      </w:r>
    </w:p>
    <w:p w:rsidR="00493137" w:rsidRPr="00493137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93137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493137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493137">
        <w:rPr>
          <w:rFonts w:ascii="Times New Roman" w:hAnsi="Times New Roman" w:cs="Times New Roman"/>
          <w:sz w:val="26"/>
          <w:szCs w:val="26"/>
        </w:rPr>
        <w:t xml:space="preserve">. чл. 87, ал.1, т.24, по </w:t>
      </w:r>
      <w:proofErr w:type="spellStart"/>
      <w:r w:rsidRPr="00493137">
        <w:rPr>
          <w:rFonts w:ascii="Times New Roman" w:hAnsi="Times New Roman" w:cs="Times New Roman"/>
          <w:sz w:val="26"/>
          <w:szCs w:val="26"/>
        </w:rPr>
        <w:t>арг</w:t>
      </w:r>
      <w:proofErr w:type="spellEnd"/>
      <w:r w:rsidRPr="00493137">
        <w:rPr>
          <w:rFonts w:ascii="Times New Roman" w:hAnsi="Times New Roman" w:cs="Times New Roman"/>
          <w:sz w:val="26"/>
          <w:szCs w:val="26"/>
        </w:rPr>
        <w:t>. на чл.458, ал.1 от Изборния кодекс, ОИК-Омуртаг, РЕШИ:</w:t>
      </w:r>
    </w:p>
    <w:p w:rsidR="00493137" w:rsidRPr="00493137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93137">
        <w:rPr>
          <w:rFonts w:ascii="Times New Roman" w:hAnsi="Times New Roman" w:cs="Times New Roman"/>
          <w:sz w:val="26"/>
          <w:szCs w:val="26"/>
        </w:rPr>
        <w:t>І. ОТМЕНЯ обявяването на Павлинка Иванова Тасева за избрана за общински съветник от листата на КП БСП ЗА БЪЛГАРИЯ в изборите за общински съветници на 29.10.2023 г.</w:t>
      </w:r>
    </w:p>
    <w:p w:rsidR="00493137" w:rsidRPr="00493137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93137">
        <w:rPr>
          <w:rFonts w:ascii="Times New Roman" w:hAnsi="Times New Roman" w:cs="Times New Roman"/>
          <w:sz w:val="26"/>
          <w:szCs w:val="26"/>
        </w:rPr>
        <w:t>ІІ. ОБЯВЯВА Тодор Атанасов Хаджийски, ЕГН: 570313**** за избран за общински съветник от листата на КП БСП ЗА БЪЛГАРИЯ в изборите за общински съветници на 29.10.2023 г.</w:t>
      </w:r>
    </w:p>
    <w:p w:rsidR="00493137" w:rsidRPr="00493137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93137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93137">
        <w:rPr>
          <w:rFonts w:ascii="Times New Roman" w:hAnsi="Times New Roman" w:cs="Times New Roman"/>
          <w:sz w:val="26"/>
          <w:szCs w:val="26"/>
        </w:rPr>
        <w:lastRenderedPageBreak/>
        <w:t xml:space="preserve"> Решението подлежи на обжалване пред съответния административен съд в седемдневен срок от обявяването му, съгласно чл.459, ал.1 от Изборния кодекс.</w:t>
      </w:r>
    </w:p>
    <w:p w:rsidR="00953A62" w:rsidRPr="006558EE" w:rsidRDefault="00953A62" w:rsidP="00953A62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953A62" w:rsidRPr="00FE04A0" w:rsidRDefault="00953A62" w:rsidP="00953A62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953A62" w:rsidRDefault="00953A62" w:rsidP="00953A62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953A62" w:rsidRDefault="00953A62" w:rsidP="00953A62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42</w:t>
      </w:r>
      <w:bookmarkStart w:id="0" w:name="_GoBack"/>
      <w:bookmarkEnd w:id="0"/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AA2FA6" w:rsidRDefault="00AA2FA6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C750A" w:rsidRDefault="00CC750A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4B0F" w:rsidRPr="00D00833" w:rsidRDefault="002F4B0F" w:rsidP="007A32B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D00833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5E5A2D">
      <w:headerReference w:type="default" r:id="rId8"/>
      <w:footerReference w:type="default" r:id="rId9"/>
      <w:type w:val="continuous"/>
      <w:pgSz w:w="11906" w:h="16838"/>
      <w:pgMar w:top="1417" w:right="849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63D" w:rsidRDefault="003E263D" w:rsidP="001F309D">
      <w:pPr>
        <w:spacing w:after="0" w:line="240" w:lineRule="auto"/>
      </w:pPr>
      <w:r>
        <w:separator/>
      </w:r>
    </w:p>
  </w:endnote>
  <w:endnote w:type="continuationSeparator" w:id="0">
    <w:p w:rsidR="003E263D" w:rsidRDefault="003E263D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674397"/>
      <w:docPartObj>
        <w:docPartGallery w:val="Page Numbers (Bottom of Page)"/>
        <w:docPartUnique/>
      </w:docPartObj>
    </w:sdtPr>
    <w:sdtEndPr/>
    <w:sdtContent>
      <w:p w:rsidR="003E7472" w:rsidRDefault="003E74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A62">
          <w:rPr>
            <w:noProof/>
          </w:rPr>
          <w:t>6</w:t>
        </w:r>
        <w:r>
          <w:fldChar w:fldCharType="end"/>
        </w:r>
      </w:p>
    </w:sdtContent>
  </w:sdt>
  <w:p w:rsidR="003E7472" w:rsidRDefault="003E74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63D" w:rsidRDefault="003E263D" w:rsidP="001F309D">
      <w:pPr>
        <w:spacing w:after="0" w:line="240" w:lineRule="auto"/>
      </w:pPr>
      <w:r>
        <w:separator/>
      </w:r>
    </w:p>
  </w:footnote>
  <w:footnote w:type="continuationSeparator" w:id="0">
    <w:p w:rsidR="003E263D" w:rsidRDefault="003E263D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7677C6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7677C6" w:rsidRDefault="007677C6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7677C6" w:rsidRDefault="007677C6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7677C6" w:rsidRDefault="007677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15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7576D"/>
    <w:multiLevelType w:val="multilevel"/>
    <w:tmpl w:val="7952A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2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37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0"/>
  </w:num>
  <w:num w:numId="3">
    <w:abstractNumId w:val="8"/>
  </w:num>
  <w:num w:numId="4">
    <w:abstractNumId w:val="7"/>
  </w:num>
  <w:num w:numId="5">
    <w:abstractNumId w:val="40"/>
  </w:num>
  <w:num w:numId="6">
    <w:abstractNumId w:val="17"/>
  </w:num>
  <w:num w:numId="7">
    <w:abstractNumId w:val="26"/>
  </w:num>
  <w:num w:numId="8">
    <w:abstractNumId w:val="27"/>
  </w:num>
  <w:num w:numId="9">
    <w:abstractNumId w:val="10"/>
  </w:num>
  <w:num w:numId="10">
    <w:abstractNumId w:val="1"/>
  </w:num>
  <w:num w:numId="11">
    <w:abstractNumId w:val="38"/>
  </w:num>
  <w:num w:numId="12">
    <w:abstractNumId w:val="39"/>
  </w:num>
  <w:num w:numId="13">
    <w:abstractNumId w:val="12"/>
  </w:num>
  <w:num w:numId="14">
    <w:abstractNumId w:val="23"/>
  </w:num>
  <w:num w:numId="15">
    <w:abstractNumId w:val="6"/>
  </w:num>
  <w:num w:numId="16">
    <w:abstractNumId w:val="28"/>
  </w:num>
  <w:num w:numId="17">
    <w:abstractNumId w:val="3"/>
  </w:num>
  <w:num w:numId="18">
    <w:abstractNumId w:val="9"/>
  </w:num>
  <w:num w:numId="19">
    <w:abstractNumId w:val="19"/>
  </w:num>
  <w:num w:numId="20">
    <w:abstractNumId w:val="21"/>
  </w:num>
  <w:num w:numId="21">
    <w:abstractNumId w:val="22"/>
  </w:num>
  <w:num w:numId="22">
    <w:abstractNumId w:val="25"/>
  </w:num>
  <w:num w:numId="23">
    <w:abstractNumId w:val="36"/>
  </w:num>
  <w:num w:numId="24">
    <w:abstractNumId w:val="33"/>
  </w:num>
  <w:num w:numId="25">
    <w:abstractNumId w:val="13"/>
  </w:num>
  <w:num w:numId="26">
    <w:abstractNumId w:val="37"/>
  </w:num>
  <w:num w:numId="27">
    <w:abstractNumId w:val="18"/>
  </w:num>
  <w:num w:numId="28">
    <w:abstractNumId w:val="15"/>
  </w:num>
  <w:num w:numId="29">
    <w:abstractNumId w:val="35"/>
  </w:num>
  <w:num w:numId="30">
    <w:abstractNumId w:val="14"/>
  </w:num>
  <w:num w:numId="31">
    <w:abstractNumId w:val="5"/>
  </w:num>
  <w:num w:numId="32">
    <w:abstractNumId w:val="29"/>
  </w:num>
  <w:num w:numId="33">
    <w:abstractNumId w:val="2"/>
  </w:num>
  <w:num w:numId="34">
    <w:abstractNumId w:val="4"/>
  </w:num>
  <w:num w:numId="35">
    <w:abstractNumId w:val="0"/>
  </w:num>
  <w:num w:numId="36">
    <w:abstractNumId w:val="11"/>
  </w:num>
  <w:num w:numId="37">
    <w:abstractNumId w:val="20"/>
  </w:num>
  <w:num w:numId="38">
    <w:abstractNumId w:val="34"/>
  </w:num>
  <w:num w:numId="39">
    <w:abstractNumId w:val="31"/>
  </w:num>
  <w:num w:numId="40">
    <w:abstractNumId w:val="24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F2F"/>
    <w:rsid w:val="00006D85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28F5"/>
    <w:rsid w:val="00097AF3"/>
    <w:rsid w:val="000A6472"/>
    <w:rsid w:val="000B0CB5"/>
    <w:rsid w:val="000B55F4"/>
    <w:rsid w:val="000B6322"/>
    <w:rsid w:val="000C0650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C70"/>
    <w:rsid w:val="00117684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1757"/>
    <w:rsid w:val="0018712B"/>
    <w:rsid w:val="00191091"/>
    <w:rsid w:val="00192620"/>
    <w:rsid w:val="001A5090"/>
    <w:rsid w:val="001B13BB"/>
    <w:rsid w:val="001B2369"/>
    <w:rsid w:val="001B486D"/>
    <w:rsid w:val="001B6235"/>
    <w:rsid w:val="001B7322"/>
    <w:rsid w:val="001C3F30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2AAE"/>
    <w:rsid w:val="00223261"/>
    <w:rsid w:val="00225771"/>
    <w:rsid w:val="00235EB1"/>
    <w:rsid w:val="00236283"/>
    <w:rsid w:val="002416A8"/>
    <w:rsid w:val="0024267B"/>
    <w:rsid w:val="0024534E"/>
    <w:rsid w:val="002457C6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2FD0"/>
    <w:rsid w:val="002E7322"/>
    <w:rsid w:val="002E7DF9"/>
    <w:rsid w:val="002F01C6"/>
    <w:rsid w:val="002F27DA"/>
    <w:rsid w:val="002F49D3"/>
    <w:rsid w:val="002F4B0F"/>
    <w:rsid w:val="002F4FD6"/>
    <w:rsid w:val="00304246"/>
    <w:rsid w:val="0031200A"/>
    <w:rsid w:val="00320618"/>
    <w:rsid w:val="00320838"/>
    <w:rsid w:val="00330275"/>
    <w:rsid w:val="003422EC"/>
    <w:rsid w:val="0034365A"/>
    <w:rsid w:val="0034420F"/>
    <w:rsid w:val="00354CFA"/>
    <w:rsid w:val="00356FF6"/>
    <w:rsid w:val="0036030A"/>
    <w:rsid w:val="00360F78"/>
    <w:rsid w:val="003614C6"/>
    <w:rsid w:val="00366F6D"/>
    <w:rsid w:val="00380072"/>
    <w:rsid w:val="00381EF9"/>
    <w:rsid w:val="0038319B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263D"/>
    <w:rsid w:val="003E5DBA"/>
    <w:rsid w:val="003E7472"/>
    <w:rsid w:val="003F1881"/>
    <w:rsid w:val="003F2CEE"/>
    <w:rsid w:val="003F33C7"/>
    <w:rsid w:val="00400784"/>
    <w:rsid w:val="004078AC"/>
    <w:rsid w:val="0041152F"/>
    <w:rsid w:val="00412C56"/>
    <w:rsid w:val="0041582B"/>
    <w:rsid w:val="0041741D"/>
    <w:rsid w:val="004323A3"/>
    <w:rsid w:val="00434CB2"/>
    <w:rsid w:val="00441661"/>
    <w:rsid w:val="004432DB"/>
    <w:rsid w:val="00443A62"/>
    <w:rsid w:val="0044466B"/>
    <w:rsid w:val="00453F5F"/>
    <w:rsid w:val="00454ABD"/>
    <w:rsid w:val="004611C1"/>
    <w:rsid w:val="0046388D"/>
    <w:rsid w:val="00463F5E"/>
    <w:rsid w:val="00464980"/>
    <w:rsid w:val="004654CA"/>
    <w:rsid w:val="00466633"/>
    <w:rsid w:val="00471ED5"/>
    <w:rsid w:val="00472EAD"/>
    <w:rsid w:val="00476AB7"/>
    <w:rsid w:val="00481887"/>
    <w:rsid w:val="00482831"/>
    <w:rsid w:val="00486FEC"/>
    <w:rsid w:val="00490192"/>
    <w:rsid w:val="004912E7"/>
    <w:rsid w:val="00493137"/>
    <w:rsid w:val="0049559A"/>
    <w:rsid w:val="00495DE3"/>
    <w:rsid w:val="00496713"/>
    <w:rsid w:val="004B5E05"/>
    <w:rsid w:val="004C0BB1"/>
    <w:rsid w:val="004D0603"/>
    <w:rsid w:val="004D1C1E"/>
    <w:rsid w:val="004D1CFF"/>
    <w:rsid w:val="004D6F2F"/>
    <w:rsid w:val="00503CA9"/>
    <w:rsid w:val="0052251E"/>
    <w:rsid w:val="0053230F"/>
    <w:rsid w:val="0053410B"/>
    <w:rsid w:val="005443C5"/>
    <w:rsid w:val="00547EB7"/>
    <w:rsid w:val="005574F2"/>
    <w:rsid w:val="00566311"/>
    <w:rsid w:val="0057101E"/>
    <w:rsid w:val="00583FBC"/>
    <w:rsid w:val="00591F7A"/>
    <w:rsid w:val="0059210B"/>
    <w:rsid w:val="005968DF"/>
    <w:rsid w:val="005A5B7E"/>
    <w:rsid w:val="005B2BD8"/>
    <w:rsid w:val="005B4ADA"/>
    <w:rsid w:val="005C1C3B"/>
    <w:rsid w:val="005D1419"/>
    <w:rsid w:val="005D15BD"/>
    <w:rsid w:val="005E2587"/>
    <w:rsid w:val="005E5A2D"/>
    <w:rsid w:val="005F1356"/>
    <w:rsid w:val="005F5929"/>
    <w:rsid w:val="005F6EF6"/>
    <w:rsid w:val="006068DC"/>
    <w:rsid w:val="00611376"/>
    <w:rsid w:val="006127F7"/>
    <w:rsid w:val="006162E2"/>
    <w:rsid w:val="00630508"/>
    <w:rsid w:val="0063108D"/>
    <w:rsid w:val="00633275"/>
    <w:rsid w:val="00646006"/>
    <w:rsid w:val="0065077D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A122A"/>
    <w:rsid w:val="006A7757"/>
    <w:rsid w:val="006C1DAD"/>
    <w:rsid w:val="006C2094"/>
    <w:rsid w:val="006C5FE4"/>
    <w:rsid w:val="006C7E3A"/>
    <w:rsid w:val="006D3039"/>
    <w:rsid w:val="006D3D01"/>
    <w:rsid w:val="006D6826"/>
    <w:rsid w:val="006D6A22"/>
    <w:rsid w:val="006D780F"/>
    <w:rsid w:val="006E1417"/>
    <w:rsid w:val="006E61FA"/>
    <w:rsid w:val="006F1FB4"/>
    <w:rsid w:val="006F2919"/>
    <w:rsid w:val="006F6A00"/>
    <w:rsid w:val="007003FC"/>
    <w:rsid w:val="007032BD"/>
    <w:rsid w:val="00706B95"/>
    <w:rsid w:val="007106CF"/>
    <w:rsid w:val="007107F8"/>
    <w:rsid w:val="0071255E"/>
    <w:rsid w:val="0072277C"/>
    <w:rsid w:val="00725AE9"/>
    <w:rsid w:val="00733617"/>
    <w:rsid w:val="00737C43"/>
    <w:rsid w:val="0074612E"/>
    <w:rsid w:val="0075108D"/>
    <w:rsid w:val="00752D9E"/>
    <w:rsid w:val="00757B9D"/>
    <w:rsid w:val="007677C6"/>
    <w:rsid w:val="00770F78"/>
    <w:rsid w:val="00777E93"/>
    <w:rsid w:val="00793E27"/>
    <w:rsid w:val="007A32B5"/>
    <w:rsid w:val="007A4D7D"/>
    <w:rsid w:val="007B1B18"/>
    <w:rsid w:val="007B2E9B"/>
    <w:rsid w:val="007B7459"/>
    <w:rsid w:val="007C15A3"/>
    <w:rsid w:val="007C25D7"/>
    <w:rsid w:val="007C3AA1"/>
    <w:rsid w:val="007D124B"/>
    <w:rsid w:val="007D4B74"/>
    <w:rsid w:val="007E18B3"/>
    <w:rsid w:val="007E1BBC"/>
    <w:rsid w:val="007E4843"/>
    <w:rsid w:val="007E6AD9"/>
    <w:rsid w:val="007F5AED"/>
    <w:rsid w:val="007F6999"/>
    <w:rsid w:val="007F73B6"/>
    <w:rsid w:val="0080366E"/>
    <w:rsid w:val="00803A3E"/>
    <w:rsid w:val="00810D4A"/>
    <w:rsid w:val="00821A42"/>
    <w:rsid w:val="00821AF4"/>
    <w:rsid w:val="00824F4E"/>
    <w:rsid w:val="008250AE"/>
    <w:rsid w:val="0083238C"/>
    <w:rsid w:val="00836074"/>
    <w:rsid w:val="00841D5E"/>
    <w:rsid w:val="008464CF"/>
    <w:rsid w:val="008520AE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C4777"/>
    <w:rsid w:val="008E3D44"/>
    <w:rsid w:val="008E7FE2"/>
    <w:rsid w:val="00904FE1"/>
    <w:rsid w:val="009102C6"/>
    <w:rsid w:val="00912988"/>
    <w:rsid w:val="0091313C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53A62"/>
    <w:rsid w:val="009632A4"/>
    <w:rsid w:val="00964F9F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314A"/>
    <w:rsid w:val="009C30BB"/>
    <w:rsid w:val="009C750C"/>
    <w:rsid w:val="009F1CB2"/>
    <w:rsid w:val="009F29BD"/>
    <w:rsid w:val="009F303B"/>
    <w:rsid w:val="009F7FE4"/>
    <w:rsid w:val="00A02EA1"/>
    <w:rsid w:val="00A030AC"/>
    <w:rsid w:val="00A11BE5"/>
    <w:rsid w:val="00A2080C"/>
    <w:rsid w:val="00A26D6E"/>
    <w:rsid w:val="00A364FC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9088A"/>
    <w:rsid w:val="00AA2FA6"/>
    <w:rsid w:val="00AA3D5C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1787A"/>
    <w:rsid w:val="00B23EAB"/>
    <w:rsid w:val="00B32655"/>
    <w:rsid w:val="00B40CC7"/>
    <w:rsid w:val="00B41DE4"/>
    <w:rsid w:val="00B42416"/>
    <w:rsid w:val="00B42D06"/>
    <w:rsid w:val="00B50D9D"/>
    <w:rsid w:val="00B5410C"/>
    <w:rsid w:val="00B55671"/>
    <w:rsid w:val="00B57B80"/>
    <w:rsid w:val="00B61FCA"/>
    <w:rsid w:val="00B66AC5"/>
    <w:rsid w:val="00B70287"/>
    <w:rsid w:val="00B8016A"/>
    <w:rsid w:val="00B84012"/>
    <w:rsid w:val="00B92749"/>
    <w:rsid w:val="00B97C77"/>
    <w:rsid w:val="00BA1A5F"/>
    <w:rsid w:val="00BA5C5D"/>
    <w:rsid w:val="00BA7677"/>
    <w:rsid w:val="00BB46FF"/>
    <w:rsid w:val="00BB663A"/>
    <w:rsid w:val="00BC216E"/>
    <w:rsid w:val="00BC2D67"/>
    <w:rsid w:val="00BC3F90"/>
    <w:rsid w:val="00BD302F"/>
    <w:rsid w:val="00BF060E"/>
    <w:rsid w:val="00BF2E37"/>
    <w:rsid w:val="00C051BB"/>
    <w:rsid w:val="00C053B3"/>
    <w:rsid w:val="00C1237E"/>
    <w:rsid w:val="00C30565"/>
    <w:rsid w:val="00C40106"/>
    <w:rsid w:val="00C41AFC"/>
    <w:rsid w:val="00C46D12"/>
    <w:rsid w:val="00C47AF0"/>
    <w:rsid w:val="00C50C1B"/>
    <w:rsid w:val="00C6172B"/>
    <w:rsid w:val="00C77D3E"/>
    <w:rsid w:val="00C81E88"/>
    <w:rsid w:val="00C83BC9"/>
    <w:rsid w:val="00C869FE"/>
    <w:rsid w:val="00C94BCE"/>
    <w:rsid w:val="00C95AD9"/>
    <w:rsid w:val="00CB0021"/>
    <w:rsid w:val="00CB2C33"/>
    <w:rsid w:val="00CB4DC0"/>
    <w:rsid w:val="00CB55C6"/>
    <w:rsid w:val="00CC3231"/>
    <w:rsid w:val="00CC6553"/>
    <w:rsid w:val="00CC750A"/>
    <w:rsid w:val="00CD711B"/>
    <w:rsid w:val="00CE7073"/>
    <w:rsid w:val="00CF78C7"/>
    <w:rsid w:val="00D00833"/>
    <w:rsid w:val="00D01476"/>
    <w:rsid w:val="00D13E21"/>
    <w:rsid w:val="00D1472E"/>
    <w:rsid w:val="00D17CB6"/>
    <w:rsid w:val="00D40D48"/>
    <w:rsid w:val="00D41AC8"/>
    <w:rsid w:val="00D42B5D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80FBE"/>
    <w:rsid w:val="00D91F3F"/>
    <w:rsid w:val="00D92309"/>
    <w:rsid w:val="00D93FE2"/>
    <w:rsid w:val="00DA05AE"/>
    <w:rsid w:val="00DA16AC"/>
    <w:rsid w:val="00DA2E6F"/>
    <w:rsid w:val="00DB3874"/>
    <w:rsid w:val="00DC2A5C"/>
    <w:rsid w:val="00DD1B9F"/>
    <w:rsid w:val="00DD2AFE"/>
    <w:rsid w:val="00DD527B"/>
    <w:rsid w:val="00DD65F1"/>
    <w:rsid w:val="00DD6F6D"/>
    <w:rsid w:val="00DF3124"/>
    <w:rsid w:val="00DF6014"/>
    <w:rsid w:val="00DF6034"/>
    <w:rsid w:val="00DF79FD"/>
    <w:rsid w:val="00E13435"/>
    <w:rsid w:val="00E135E4"/>
    <w:rsid w:val="00E2499F"/>
    <w:rsid w:val="00E25C50"/>
    <w:rsid w:val="00E33DC5"/>
    <w:rsid w:val="00E41E77"/>
    <w:rsid w:val="00E512D4"/>
    <w:rsid w:val="00E52E96"/>
    <w:rsid w:val="00E53F9B"/>
    <w:rsid w:val="00E60859"/>
    <w:rsid w:val="00E63970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1BD"/>
    <w:rsid w:val="00EE1B36"/>
    <w:rsid w:val="00EE5603"/>
    <w:rsid w:val="00EF4E31"/>
    <w:rsid w:val="00EF6AB2"/>
    <w:rsid w:val="00F14085"/>
    <w:rsid w:val="00F15544"/>
    <w:rsid w:val="00F16BF8"/>
    <w:rsid w:val="00F16FA2"/>
    <w:rsid w:val="00F172F9"/>
    <w:rsid w:val="00F17C9B"/>
    <w:rsid w:val="00F31CF0"/>
    <w:rsid w:val="00F42AA9"/>
    <w:rsid w:val="00F504A8"/>
    <w:rsid w:val="00F5297D"/>
    <w:rsid w:val="00F53FEA"/>
    <w:rsid w:val="00F54544"/>
    <w:rsid w:val="00F73070"/>
    <w:rsid w:val="00F75914"/>
    <w:rsid w:val="00F75BC9"/>
    <w:rsid w:val="00F90603"/>
    <w:rsid w:val="00F96769"/>
    <w:rsid w:val="00F97A8D"/>
    <w:rsid w:val="00FA1C60"/>
    <w:rsid w:val="00FA3089"/>
    <w:rsid w:val="00FA3AF4"/>
    <w:rsid w:val="00FB0EC4"/>
    <w:rsid w:val="00FB4717"/>
    <w:rsid w:val="00FB528E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  <w:style w:type="paragraph" w:customStyle="1" w:styleId="resh-title">
    <w:name w:val="resh-title"/>
    <w:basedOn w:val="a"/>
    <w:rsid w:val="0034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84D0E"/>
    <w:rsid w:val="00291C5D"/>
    <w:rsid w:val="004C753F"/>
    <w:rsid w:val="00562421"/>
    <w:rsid w:val="00572C74"/>
    <w:rsid w:val="00682DC5"/>
    <w:rsid w:val="006A3E57"/>
    <w:rsid w:val="006D318C"/>
    <w:rsid w:val="00706F84"/>
    <w:rsid w:val="0076582F"/>
    <w:rsid w:val="007E11F3"/>
    <w:rsid w:val="008B5DB4"/>
    <w:rsid w:val="008E13E6"/>
    <w:rsid w:val="00A0311A"/>
    <w:rsid w:val="00AC66AD"/>
    <w:rsid w:val="00AD0E20"/>
    <w:rsid w:val="00B66AF8"/>
    <w:rsid w:val="00BF196A"/>
    <w:rsid w:val="00C624E2"/>
    <w:rsid w:val="00C70769"/>
    <w:rsid w:val="00C96985"/>
    <w:rsid w:val="00CB49CA"/>
    <w:rsid w:val="00D84D80"/>
    <w:rsid w:val="00EA5D12"/>
    <w:rsid w:val="00EB37C6"/>
    <w:rsid w:val="00EB755F"/>
    <w:rsid w:val="00F11DA3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7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15295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515</cp:revision>
  <dcterms:created xsi:type="dcterms:W3CDTF">2023-09-06T07:53:00Z</dcterms:created>
  <dcterms:modified xsi:type="dcterms:W3CDTF">2024-03-05T07:49:00Z</dcterms:modified>
</cp:coreProperties>
</file>